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1" w:type="dxa"/>
        <w:tblInd w:w="-464" w:type="dxa"/>
        <w:tblLayout w:type="fixed"/>
        <w:tblLook w:val="0000" w:firstRow="0" w:lastRow="0" w:firstColumn="0" w:lastColumn="0" w:noHBand="0" w:noVBand="0"/>
      </w:tblPr>
      <w:tblGrid>
        <w:gridCol w:w="6526"/>
        <w:gridCol w:w="3265"/>
      </w:tblGrid>
      <w:tr w:rsidR="00E621C9" w:rsidRPr="008551C2">
        <w:trPr>
          <w:trHeight w:val="413"/>
        </w:trPr>
        <w:tc>
          <w:tcPr>
            <w:tcW w:w="9791" w:type="dxa"/>
            <w:gridSpan w:val="2"/>
            <w:tcBorders>
              <w:top w:val="single" w:sz="4" w:space="0" w:color="000000"/>
              <w:left w:val="single" w:sz="4" w:space="0" w:color="000000"/>
              <w:bottom w:val="single" w:sz="4" w:space="0" w:color="000000"/>
              <w:right w:val="single" w:sz="4" w:space="0" w:color="000000"/>
            </w:tcBorders>
          </w:tcPr>
          <w:p w:rsidR="00E621C9" w:rsidRPr="008551C2" w:rsidRDefault="00B2396A" w:rsidP="0055016B">
            <w:pPr>
              <w:tabs>
                <w:tab w:val="left" w:pos="1418"/>
              </w:tabs>
              <w:snapToGrid w:val="0"/>
              <w:jc w:val="center"/>
              <w:rPr>
                <w:rFonts w:ascii="Gill Sans MT" w:hAnsi="Gill Sans MT" w:cs="Arial"/>
                <w:b/>
                <w:sz w:val="20"/>
              </w:rPr>
            </w:pPr>
            <w:r w:rsidRPr="00B45DE2">
              <w:rPr>
                <w:rFonts w:ascii="Gill Sans MT" w:hAnsi="Gill Sans MT" w:cs="Arial"/>
                <w:b/>
                <w:sz w:val="22"/>
                <w:szCs w:val="22"/>
              </w:rPr>
              <w:t xml:space="preserve">TITLE: </w:t>
            </w:r>
            <w:r w:rsidR="0055016B">
              <w:rPr>
                <w:rFonts w:ascii="Gill Sans MT" w:hAnsi="Gill Sans MT" w:cs="Arial"/>
                <w:b/>
                <w:sz w:val="22"/>
                <w:szCs w:val="22"/>
              </w:rPr>
              <w:t xml:space="preserve"> </w:t>
            </w:r>
            <w:r w:rsidR="00DA2165" w:rsidRPr="00DA2165">
              <w:rPr>
                <w:rFonts w:ascii="Gill Sans MT" w:hAnsi="Gill Sans MT" w:cs="Arial"/>
                <w:b/>
                <w:sz w:val="22"/>
                <w:szCs w:val="22"/>
              </w:rPr>
              <w:t>PROJECT DIRECTOR – GIRLS’ EDUCATION</w:t>
            </w:r>
          </w:p>
        </w:tc>
      </w:tr>
      <w:tr w:rsidR="00E621C9" w:rsidRPr="008551C2">
        <w:trPr>
          <w:trHeight w:val="342"/>
        </w:trPr>
        <w:tc>
          <w:tcPr>
            <w:tcW w:w="6526" w:type="dxa"/>
            <w:tcBorders>
              <w:top w:val="single" w:sz="4" w:space="0" w:color="000000"/>
              <w:left w:val="single" w:sz="4" w:space="0" w:color="000000"/>
              <w:bottom w:val="single" w:sz="4" w:space="0" w:color="000000"/>
            </w:tcBorders>
          </w:tcPr>
          <w:p w:rsidR="00E621C9" w:rsidRPr="008551C2" w:rsidRDefault="00E621C9" w:rsidP="0069077F">
            <w:pPr>
              <w:tabs>
                <w:tab w:val="left" w:pos="1418"/>
              </w:tabs>
              <w:snapToGrid w:val="0"/>
              <w:rPr>
                <w:rFonts w:ascii="Gill Sans MT" w:hAnsi="Gill Sans MT" w:cs="Arial"/>
                <w:b/>
                <w:sz w:val="20"/>
              </w:rPr>
            </w:pPr>
            <w:r w:rsidRPr="008551C2">
              <w:rPr>
                <w:rFonts w:ascii="Gill Sans MT" w:hAnsi="Gill Sans MT" w:cs="Arial"/>
                <w:b/>
                <w:sz w:val="20"/>
              </w:rPr>
              <w:t>TEAM/</w:t>
            </w:r>
            <w:r w:rsidR="00471879">
              <w:rPr>
                <w:rFonts w:ascii="Gill Sans MT" w:hAnsi="Gill Sans MT" w:cs="Arial"/>
                <w:b/>
                <w:sz w:val="20"/>
              </w:rPr>
              <w:t>PROGRAM</w:t>
            </w:r>
            <w:r w:rsidRPr="008551C2">
              <w:rPr>
                <w:rFonts w:ascii="Gill Sans MT" w:hAnsi="Gill Sans MT" w:cs="Arial"/>
                <w:b/>
                <w:sz w:val="20"/>
              </w:rPr>
              <w:t xml:space="preserve">ME: </w:t>
            </w:r>
            <w:r w:rsidR="00DA2165" w:rsidRPr="00DA2165">
              <w:rPr>
                <w:rFonts w:ascii="Gill Sans MT" w:hAnsi="Gill Sans MT" w:cs="Arial"/>
                <w:sz w:val="20"/>
              </w:rPr>
              <w:t>Education Project, Save the Children in Mozambique</w:t>
            </w:r>
          </w:p>
        </w:tc>
        <w:tc>
          <w:tcPr>
            <w:tcW w:w="3265" w:type="dxa"/>
            <w:tcBorders>
              <w:top w:val="single" w:sz="4" w:space="0" w:color="000000"/>
              <w:left w:val="single" w:sz="4" w:space="0" w:color="000000"/>
              <w:bottom w:val="single" w:sz="4" w:space="0" w:color="000000"/>
              <w:right w:val="single" w:sz="4" w:space="0" w:color="000000"/>
            </w:tcBorders>
          </w:tcPr>
          <w:p w:rsidR="00E621C9" w:rsidRPr="008551C2" w:rsidRDefault="00DA2165" w:rsidP="00DA2165">
            <w:pPr>
              <w:tabs>
                <w:tab w:val="left" w:pos="1693"/>
              </w:tabs>
              <w:snapToGrid w:val="0"/>
              <w:jc w:val="both"/>
              <w:rPr>
                <w:rFonts w:ascii="Gill Sans MT" w:hAnsi="Gill Sans MT" w:cs="Arial"/>
                <w:b/>
                <w:sz w:val="20"/>
              </w:rPr>
            </w:pPr>
            <w:r>
              <w:rPr>
                <w:rFonts w:ascii="Gill Sans MT" w:hAnsi="Gill Sans MT" w:cs="Arial"/>
                <w:b/>
                <w:sz w:val="20"/>
              </w:rPr>
              <w:t xml:space="preserve">LOCATION: </w:t>
            </w:r>
            <w:r w:rsidRPr="00DA2165">
              <w:rPr>
                <w:rFonts w:ascii="Gill Sans MT" w:hAnsi="Gill Sans MT" w:cs="Arial"/>
                <w:sz w:val="20"/>
              </w:rPr>
              <w:t>Maputo</w:t>
            </w:r>
            <w:r w:rsidR="00E621C9" w:rsidRPr="008551C2">
              <w:rPr>
                <w:rFonts w:ascii="Gill Sans MT" w:hAnsi="Gill Sans MT" w:cs="Arial"/>
                <w:sz w:val="20"/>
              </w:rPr>
              <w:t xml:space="preserve"> </w:t>
            </w:r>
            <w:r w:rsidR="00B2396A" w:rsidRPr="008551C2">
              <w:rPr>
                <w:rFonts w:ascii="Gill Sans MT" w:hAnsi="Gill Sans MT" w:cs="Arial"/>
                <w:b/>
                <w:sz w:val="20"/>
              </w:rPr>
              <w:t>- Mozambique Country Office</w:t>
            </w:r>
            <w:r w:rsidR="00B2396A" w:rsidRPr="008551C2">
              <w:rPr>
                <w:rFonts w:ascii="Gill Sans MT" w:hAnsi="Gill Sans MT" w:cs="Arial"/>
                <w:sz w:val="20"/>
              </w:rPr>
              <w:t xml:space="preserve"> </w:t>
            </w:r>
            <w:r w:rsidR="00B2396A">
              <w:rPr>
                <w:rFonts w:ascii="Gill Sans MT" w:hAnsi="Gill Sans MT" w:cs="Arial"/>
                <w:sz w:val="20"/>
              </w:rPr>
              <w:t xml:space="preserve"> - </w:t>
            </w:r>
            <w:r>
              <w:rPr>
                <w:rFonts w:ascii="Gill Sans MT" w:hAnsi="Gill Sans MT" w:cs="Arial"/>
                <w:sz w:val="20"/>
              </w:rPr>
              <w:t xml:space="preserve">with  up to 50% travel to provinces </w:t>
            </w:r>
          </w:p>
        </w:tc>
      </w:tr>
      <w:tr w:rsidR="00E621C9" w:rsidRPr="008551C2">
        <w:trPr>
          <w:trHeight w:val="342"/>
        </w:trPr>
        <w:tc>
          <w:tcPr>
            <w:tcW w:w="6526" w:type="dxa"/>
            <w:tcBorders>
              <w:top w:val="single" w:sz="4" w:space="0" w:color="000000"/>
              <w:left w:val="single" w:sz="4" w:space="0" w:color="000000"/>
              <w:bottom w:val="single" w:sz="4" w:space="0" w:color="000000"/>
            </w:tcBorders>
          </w:tcPr>
          <w:p w:rsidR="00E621C9" w:rsidRPr="008551C2" w:rsidRDefault="00E621C9" w:rsidP="002E438A">
            <w:pPr>
              <w:tabs>
                <w:tab w:val="left" w:pos="1418"/>
              </w:tabs>
              <w:snapToGrid w:val="0"/>
              <w:rPr>
                <w:rFonts w:ascii="Gill Sans MT" w:hAnsi="Gill Sans MT" w:cs="Arial"/>
                <w:sz w:val="20"/>
              </w:rPr>
            </w:pPr>
            <w:r w:rsidRPr="008551C2">
              <w:rPr>
                <w:rFonts w:ascii="Gill Sans MT" w:hAnsi="Gill Sans MT" w:cs="Arial"/>
                <w:b/>
                <w:sz w:val="20"/>
              </w:rPr>
              <w:t>GRADE</w:t>
            </w:r>
            <w:r w:rsidRPr="008551C2">
              <w:rPr>
                <w:rFonts w:ascii="Gill Sans MT" w:hAnsi="Gill Sans MT" w:cs="Arial"/>
                <w:sz w:val="20"/>
              </w:rPr>
              <w:t xml:space="preserve">:  </w:t>
            </w:r>
            <w:r w:rsidR="002E438A">
              <w:rPr>
                <w:rFonts w:ascii="Gill Sans MT" w:hAnsi="Gill Sans MT" w:cs="Arial"/>
                <w:sz w:val="20"/>
              </w:rPr>
              <w:t>1</w:t>
            </w:r>
          </w:p>
        </w:tc>
        <w:tc>
          <w:tcPr>
            <w:tcW w:w="3265" w:type="dxa"/>
            <w:tcBorders>
              <w:top w:val="single" w:sz="4" w:space="0" w:color="000000"/>
              <w:left w:val="single" w:sz="4" w:space="0" w:color="000000"/>
              <w:bottom w:val="single" w:sz="4" w:space="0" w:color="000000"/>
              <w:right w:val="single" w:sz="4" w:space="0" w:color="000000"/>
            </w:tcBorders>
          </w:tcPr>
          <w:p w:rsidR="00B2396A" w:rsidRPr="00B45DE2" w:rsidRDefault="00B2396A" w:rsidP="00B2396A">
            <w:pPr>
              <w:tabs>
                <w:tab w:val="left" w:pos="984"/>
              </w:tabs>
              <w:rPr>
                <w:rFonts w:ascii="Gill Sans MT" w:hAnsi="Gill Sans MT" w:cs="Arial"/>
                <w:b/>
                <w:szCs w:val="22"/>
              </w:rPr>
            </w:pPr>
            <w:r w:rsidRPr="00B45DE2">
              <w:rPr>
                <w:rFonts w:ascii="Gill Sans MT" w:hAnsi="Gill Sans MT" w:cs="Arial"/>
                <w:b/>
                <w:sz w:val="22"/>
                <w:szCs w:val="22"/>
              </w:rPr>
              <w:t>CONTRACT LENGTH:</w:t>
            </w:r>
            <w:r w:rsidR="002A6B09">
              <w:rPr>
                <w:rFonts w:ascii="Gill Sans MT" w:hAnsi="Gill Sans MT" w:cs="Arial"/>
                <w:b/>
                <w:sz w:val="22"/>
                <w:szCs w:val="22"/>
              </w:rPr>
              <w:t xml:space="preserve"> </w:t>
            </w:r>
          </w:p>
          <w:p w:rsidR="00E621C9" w:rsidRPr="008551C2" w:rsidRDefault="00E621C9" w:rsidP="00B2396A">
            <w:pPr>
              <w:tabs>
                <w:tab w:val="left" w:pos="1693"/>
              </w:tabs>
              <w:snapToGrid w:val="0"/>
              <w:rPr>
                <w:rFonts w:ascii="Gill Sans MT" w:hAnsi="Gill Sans MT" w:cs="Arial"/>
                <w:sz w:val="20"/>
              </w:rPr>
            </w:pPr>
          </w:p>
        </w:tc>
      </w:tr>
      <w:tr w:rsidR="00E621C9" w:rsidRPr="008551C2">
        <w:trPr>
          <w:trHeight w:val="872"/>
        </w:trPr>
        <w:tc>
          <w:tcPr>
            <w:tcW w:w="9791" w:type="dxa"/>
            <w:gridSpan w:val="2"/>
            <w:tcBorders>
              <w:top w:val="single" w:sz="4" w:space="0" w:color="000000"/>
              <w:left w:val="single" w:sz="4" w:space="0" w:color="000000"/>
              <w:bottom w:val="single" w:sz="4" w:space="0" w:color="000000"/>
              <w:right w:val="single" w:sz="4" w:space="0" w:color="000000"/>
            </w:tcBorders>
          </w:tcPr>
          <w:p w:rsidR="00E621C9" w:rsidRPr="008551C2" w:rsidRDefault="00E621C9" w:rsidP="00550ACF">
            <w:pPr>
              <w:tabs>
                <w:tab w:val="left" w:pos="1134"/>
              </w:tabs>
              <w:snapToGrid w:val="0"/>
              <w:rPr>
                <w:rFonts w:ascii="Gill Sans MT" w:hAnsi="Gill Sans MT" w:cs="Arial"/>
                <w:b/>
                <w:sz w:val="20"/>
              </w:rPr>
            </w:pPr>
            <w:r w:rsidRPr="008551C2">
              <w:rPr>
                <w:rFonts w:ascii="Gill Sans MT" w:hAnsi="Gill Sans MT" w:cs="Arial"/>
                <w:b/>
                <w:sz w:val="20"/>
              </w:rPr>
              <w:t xml:space="preserve">Child Safeguarding: </w:t>
            </w:r>
          </w:p>
          <w:p w:rsidR="00E621C9" w:rsidRPr="008551C2" w:rsidRDefault="00E621C9" w:rsidP="00DA2165">
            <w:pPr>
              <w:tabs>
                <w:tab w:val="left" w:pos="1134"/>
              </w:tabs>
              <w:snapToGrid w:val="0"/>
              <w:rPr>
                <w:rFonts w:ascii="Gill Sans MT" w:hAnsi="Gill Sans MT" w:cs="Arial"/>
                <w:sz w:val="20"/>
              </w:rPr>
            </w:pPr>
            <w:r w:rsidRPr="00DA2165">
              <w:rPr>
                <w:rFonts w:ascii="Gill Sans MT" w:hAnsi="Gill Sans MT" w:cs="Arial"/>
                <w:b/>
                <w:sz w:val="20"/>
              </w:rPr>
              <w:t>Level 3</w:t>
            </w:r>
            <w:r w:rsidRPr="008551C2">
              <w:rPr>
                <w:rFonts w:ascii="Gill Sans MT" w:hAnsi="Gill Sans MT" w:cs="Arial"/>
                <w:sz w:val="20"/>
              </w:rPr>
              <w:t xml:space="preserve"> - </w:t>
            </w:r>
            <w:r w:rsidR="00DA2165" w:rsidRPr="00DA2165">
              <w:rPr>
                <w:rFonts w:ascii="Gill Sans MT" w:hAnsi="Gill Sans MT" w:cs="Arial"/>
                <w:sz w:val="20"/>
                <w:lang w:val="en-US"/>
              </w:rPr>
              <w:t>T</w:t>
            </w:r>
            <w:r w:rsidR="00DA2165" w:rsidRPr="00DA2165">
              <w:rPr>
                <w:rFonts w:ascii="Gill Sans MT" w:hAnsi="Gill Sans MT" w:cs="Arial"/>
                <w:sz w:val="20"/>
              </w:rPr>
              <w:t>he role holder will have contact with children and/or young people either frequently (e.g. once a week or more) or intensively (e.g. four days in one month or more or overnight) because they work in country programs; or are visiting country programs; or because they are responsible for implementing the police checking/vetting process staff.</w:t>
            </w:r>
          </w:p>
        </w:tc>
      </w:tr>
      <w:tr w:rsidR="00E621C9" w:rsidRPr="00BF5D05" w:rsidTr="00895451">
        <w:trPr>
          <w:trHeight w:val="1801"/>
        </w:trPr>
        <w:tc>
          <w:tcPr>
            <w:tcW w:w="9791" w:type="dxa"/>
            <w:gridSpan w:val="2"/>
            <w:tcBorders>
              <w:top w:val="single" w:sz="4" w:space="0" w:color="000000"/>
              <w:left w:val="single" w:sz="4" w:space="0" w:color="000000"/>
              <w:bottom w:val="single" w:sz="4" w:space="0" w:color="000000"/>
              <w:right w:val="single" w:sz="4" w:space="0" w:color="000000"/>
            </w:tcBorders>
          </w:tcPr>
          <w:p w:rsidR="00DA2165" w:rsidRDefault="00E621C9" w:rsidP="00DA2165">
            <w:pPr>
              <w:jc w:val="both"/>
              <w:rPr>
                <w:rFonts w:ascii="Gill Sans MT" w:hAnsi="Gill Sans MT" w:cs="Arial"/>
                <w:b/>
                <w:sz w:val="20"/>
              </w:rPr>
            </w:pPr>
            <w:r w:rsidRPr="00BF5D05">
              <w:rPr>
                <w:rFonts w:ascii="Gill Sans MT" w:hAnsi="Gill Sans MT" w:cs="Arial"/>
                <w:b/>
                <w:sz w:val="20"/>
              </w:rPr>
              <w:t>ROLE PURPOSE:</w:t>
            </w:r>
          </w:p>
          <w:p w:rsidR="00DA2165" w:rsidRPr="00DA2165" w:rsidRDefault="00E621C9" w:rsidP="00DA2165">
            <w:pPr>
              <w:jc w:val="both"/>
              <w:rPr>
                <w:rFonts w:ascii="Gill Sans MT" w:hAnsi="Gill Sans MT"/>
                <w:sz w:val="20"/>
              </w:rPr>
            </w:pPr>
            <w:r w:rsidRPr="00BF5D05">
              <w:rPr>
                <w:rFonts w:ascii="Gill Sans MT" w:hAnsi="Gill Sans MT" w:cs="Arial"/>
                <w:b/>
                <w:sz w:val="20"/>
              </w:rPr>
              <w:t xml:space="preserve"> </w:t>
            </w:r>
            <w:r w:rsidR="00DA2165" w:rsidRPr="00DA2165">
              <w:rPr>
                <w:rFonts w:ascii="Gill Sans MT" w:hAnsi="Gill Sans MT"/>
                <w:sz w:val="20"/>
              </w:rPr>
              <w:t>Save the Children is recruiting for an experienced Project Director to lead a flagship girls’ education program in Mozambique. The four-year $10m program started i</w:t>
            </w:r>
            <w:r w:rsidR="00DA2165">
              <w:rPr>
                <w:rFonts w:ascii="Gill Sans MT" w:hAnsi="Gill Sans MT"/>
                <w:sz w:val="20"/>
              </w:rPr>
              <w:t>n April 2017 and works across</w:t>
            </w:r>
            <w:r w:rsidR="00DA2165" w:rsidRPr="00DA2165">
              <w:rPr>
                <w:rFonts w:ascii="Gill Sans MT" w:hAnsi="Gill Sans MT"/>
                <w:sz w:val="20"/>
              </w:rPr>
              <w:t xml:space="preserve"> 3 provinces, rolling out at scale a variety of interventions Save the Children has piloted both in Mozambique and around the world. Project implementation is accompanied by a strong impact assessment component which aims to demonstrate how these interventions specifically help the most marginalised girls to access education, stay in school and achieve improved learning outcomes. </w:t>
            </w:r>
          </w:p>
          <w:p w:rsidR="00DA2165" w:rsidRPr="00DA2165" w:rsidRDefault="00DA2165" w:rsidP="00DA2165">
            <w:pPr>
              <w:jc w:val="both"/>
              <w:rPr>
                <w:rFonts w:ascii="Gill Sans MT" w:hAnsi="Gill Sans MT"/>
                <w:b/>
                <w:sz w:val="20"/>
              </w:rPr>
            </w:pPr>
          </w:p>
          <w:p w:rsidR="00DA2165" w:rsidRPr="00DA2165" w:rsidRDefault="00DA2165" w:rsidP="00DA2165">
            <w:pPr>
              <w:jc w:val="both"/>
              <w:rPr>
                <w:rFonts w:ascii="Gill Sans MT" w:hAnsi="Gill Sans MT"/>
                <w:sz w:val="20"/>
              </w:rPr>
            </w:pPr>
            <w:r w:rsidRPr="00DA2165">
              <w:rPr>
                <w:rFonts w:ascii="Gill Sans MT" w:hAnsi="Gill Sans MT"/>
                <w:sz w:val="20"/>
              </w:rPr>
              <w:t xml:space="preserve">The Project Director will be responsible for the planning, management, financial oversight, monitoring and evaluation, coordination and successful implementation of this project across the three provinces, which includes a mix of direct implementation and sub-granting to local partners. Strong project sub-granting, management and budget monitoring skills, PBR expertise, as well as technical skills in education, research and monitoring and evaluation, will be a particular focus of this role, since project implementation and payment by the donor is contingent on reaching output and outcome related milestones. </w:t>
            </w:r>
          </w:p>
          <w:p w:rsidR="0055016B" w:rsidRPr="0055016B" w:rsidRDefault="0055016B" w:rsidP="00CE1F13">
            <w:pPr>
              <w:rPr>
                <w:rFonts w:ascii="Gill Sans MT" w:hAnsi="Gill Sans MT" w:cs="Arial"/>
                <w:sz w:val="20"/>
              </w:rPr>
            </w:pPr>
          </w:p>
        </w:tc>
      </w:tr>
      <w:tr w:rsidR="00E621C9" w:rsidRPr="00BF5D05" w:rsidTr="00916924">
        <w:trPr>
          <w:trHeight w:val="5320"/>
        </w:trPr>
        <w:tc>
          <w:tcPr>
            <w:tcW w:w="9791" w:type="dxa"/>
            <w:gridSpan w:val="2"/>
            <w:tcBorders>
              <w:top w:val="single" w:sz="4" w:space="0" w:color="000000"/>
              <w:left w:val="single" w:sz="4" w:space="0" w:color="000000"/>
              <w:bottom w:val="single" w:sz="4" w:space="0" w:color="000000"/>
              <w:right w:val="single" w:sz="4" w:space="0" w:color="000000"/>
            </w:tcBorders>
          </w:tcPr>
          <w:p w:rsidR="00916924" w:rsidRDefault="00916924">
            <w:pPr>
              <w:tabs>
                <w:tab w:val="left" w:pos="2410"/>
              </w:tabs>
              <w:snapToGrid w:val="0"/>
              <w:rPr>
                <w:rFonts w:ascii="Gill Sans MT" w:hAnsi="Gill Sans MT" w:cs="Arial"/>
                <w:b/>
                <w:sz w:val="20"/>
              </w:rPr>
            </w:pPr>
          </w:p>
          <w:p w:rsidR="00916924" w:rsidRDefault="00916924">
            <w:pPr>
              <w:tabs>
                <w:tab w:val="left" w:pos="2410"/>
              </w:tabs>
              <w:snapToGrid w:val="0"/>
              <w:rPr>
                <w:rFonts w:ascii="Gill Sans MT" w:hAnsi="Gill Sans MT" w:cs="Arial"/>
                <w:b/>
                <w:sz w:val="20"/>
              </w:rPr>
            </w:pPr>
          </w:p>
          <w:p w:rsidR="00E621C9" w:rsidRPr="00BF5D05" w:rsidRDefault="00E621C9">
            <w:pPr>
              <w:tabs>
                <w:tab w:val="left" w:pos="2410"/>
              </w:tabs>
              <w:snapToGrid w:val="0"/>
              <w:rPr>
                <w:rFonts w:ascii="Gill Sans MT" w:hAnsi="Gill Sans MT" w:cs="Arial"/>
                <w:b/>
                <w:sz w:val="20"/>
              </w:rPr>
            </w:pPr>
            <w:r w:rsidRPr="00BF5D05">
              <w:rPr>
                <w:rFonts w:ascii="Gill Sans MT" w:hAnsi="Gill Sans MT" w:cs="Arial"/>
                <w:b/>
                <w:sz w:val="20"/>
              </w:rPr>
              <w:t xml:space="preserve">SCOPE OF ROLE: </w:t>
            </w:r>
          </w:p>
          <w:p w:rsidR="00916924" w:rsidRPr="00916924" w:rsidRDefault="00E621C9" w:rsidP="00916924">
            <w:pPr>
              <w:ind w:left="102" w:right="6228"/>
              <w:jc w:val="both"/>
              <w:rPr>
                <w:rFonts w:ascii="Gill Sans MT" w:hAnsi="Gill Sans MT"/>
                <w:sz w:val="20"/>
              </w:rPr>
            </w:pPr>
            <w:r w:rsidRPr="00BF5D05">
              <w:rPr>
                <w:rFonts w:ascii="Gill Sans MT" w:hAnsi="Gill Sans MT" w:cs="Arial"/>
                <w:b/>
                <w:sz w:val="20"/>
              </w:rPr>
              <w:t xml:space="preserve">Reports to: </w:t>
            </w:r>
            <w:r w:rsidR="00DA2165">
              <w:rPr>
                <w:rFonts w:ascii="Gill Sans MT" w:hAnsi="Gill Sans MT"/>
                <w:sz w:val="20"/>
              </w:rPr>
              <w:t>Director Operations</w:t>
            </w:r>
          </w:p>
          <w:p w:rsidR="00E621C9" w:rsidRPr="00BF5D05" w:rsidRDefault="00E621C9">
            <w:pPr>
              <w:rPr>
                <w:rFonts w:ascii="Gill Sans MT" w:hAnsi="Gill Sans MT" w:cs="Arial"/>
                <w:sz w:val="20"/>
              </w:rPr>
            </w:pPr>
          </w:p>
          <w:p w:rsidR="00E621C9" w:rsidRPr="00DA2165" w:rsidRDefault="00E621C9">
            <w:pPr>
              <w:rPr>
                <w:rFonts w:ascii="Gill Sans MT" w:hAnsi="Gill Sans MT" w:cs="Arial"/>
                <w:b/>
                <w:sz w:val="20"/>
              </w:rPr>
            </w:pPr>
            <w:r w:rsidRPr="00BF5D05">
              <w:rPr>
                <w:rFonts w:ascii="Gill Sans MT" w:hAnsi="Gill Sans MT" w:cs="Arial"/>
                <w:b/>
                <w:sz w:val="20"/>
              </w:rPr>
              <w:t xml:space="preserve">Staff directly reporting to this post: </w:t>
            </w:r>
            <w:r w:rsidR="00DA2165" w:rsidRPr="00DA2165">
              <w:rPr>
                <w:rFonts w:ascii="Gill Sans MT" w:hAnsi="Gill Sans MT" w:cs="Arial"/>
                <w:sz w:val="20"/>
              </w:rPr>
              <w:t xml:space="preserve">National programme coordinator, teaching and learning coordinator MEAL manager (international post) and operations manager.  </w:t>
            </w:r>
          </w:p>
          <w:p w:rsidR="00B2396A" w:rsidRPr="00B45DE2" w:rsidRDefault="00B2396A" w:rsidP="00B2396A">
            <w:pPr>
              <w:rPr>
                <w:rFonts w:ascii="Gill Sans MT" w:hAnsi="Gill Sans MT" w:cs="Arial"/>
                <w:b/>
                <w:szCs w:val="22"/>
              </w:rPr>
            </w:pPr>
            <w:r w:rsidRPr="00B45DE2">
              <w:rPr>
                <w:rFonts w:ascii="Gill Sans MT" w:hAnsi="Gill Sans MT" w:cs="Arial"/>
                <w:b/>
                <w:sz w:val="22"/>
                <w:szCs w:val="22"/>
              </w:rPr>
              <w:t>Direct:</w:t>
            </w:r>
            <w:r>
              <w:rPr>
                <w:rFonts w:ascii="Gill Sans MT" w:hAnsi="Gill Sans MT" w:cs="Arial"/>
                <w:b/>
                <w:sz w:val="22"/>
                <w:szCs w:val="22"/>
              </w:rPr>
              <w:t xml:space="preserve"> </w:t>
            </w:r>
          </w:p>
          <w:p w:rsidR="00B2396A" w:rsidRPr="00B45DE2" w:rsidRDefault="00B2396A" w:rsidP="00B2396A">
            <w:pPr>
              <w:rPr>
                <w:rFonts w:ascii="Gill Sans MT" w:hAnsi="Gill Sans MT" w:cs="Arial"/>
                <w:szCs w:val="22"/>
              </w:rPr>
            </w:pPr>
            <w:r w:rsidRPr="00B45DE2">
              <w:rPr>
                <w:rFonts w:ascii="Gill Sans MT" w:hAnsi="Gill Sans MT" w:cs="Arial"/>
                <w:b/>
                <w:sz w:val="22"/>
                <w:szCs w:val="22"/>
              </w:rPr>
              <w:t xml:space="preserve">Indirect : </w:t>
            </w:r>
          </w:p>
          <w:p w:rsidR="00B2396A" w:rsidRDefault="00B2396A">
            <w:pPr>
              <w:rPr>
                <w:rFonts w:ascii="Gill Sans MT" w:hAnsi="Gill Sans MT" w:cs="Arial"/>
                <w:b/>
                <w:szCs w:val="22"/>
              </w:rPr>
            </w:pPr>
            <w:r w:rsidRPr="00B45DE2">
              <w:rPr>
                <w:rFonts w:ascii="Gill Sans MT" w:hAnsi="Gill Sans MT" w:cs="Arial"/>
                <w:b/>
                <w:sz w:val="22"/>
                <w:szCs w:val="22"/>
              </w:rPr>
              <w:t>Budget Responsibilities:</w:t>
            </w:r>
            <w:r w:rsidR="0069077F" w:rsidRPr="005B11D7">
              <w:rPr>
                <w:szCs w:val="24"/>
              </w:rPr>
              <w:t xml:space="preserve"> </w:t>
            </w:r>
            <w:r w:rsidR="00916924" w:rsidRPr="00916924">
              <w:rPr>
                <w:rFonts w:ascii="Gill Sans MT" w:hAnsi="Gill Sans MT"/>
                <w:sz w:val="20"/>
              </w:rPr>
              <w:t>No</w:t>
            </w:r>
            <w:r w:rsidR="00916924" w:rsidRPr="00916924">
              <w:rPr>
                <w:rFonts w:ascii="Gill Sans MT" w:hAnsi="Gill Sans MT"/>
                <w:spacing w:val="22"/>
                <w:sz w:val="20"/>
              </w:rPr>
              <w:t xml:space="preserve"> </w:t>
            </w:r>
            <w:r w:rsidR="00916924" w:rsidRPr="00916924">
              <w:rPr>
                <w:rFonts w:ascii="Gill Sans MT" w:hAnsi="Gill Sans MT"/>
                <w:sz w:val="20"/>
              </w:rPr>
              <w:t>budget ownership,</w:t>
            </w:r>
            <w:r w:rsidR="00916924" w:rsidRPr="00916924">
              <w:rPr>
                <w:rFonts w:ascii="Gill Sans MT" w:hAnsi="Gill Sans MT"/>
                <w:spacing w:val="10"/>
                <w:sz w:val="20"/>
              </w:rPr>
              <w:t xml:space="preserve"> </w:t>
            </w:r>
            <w:r w:rsidR="00916924" w:rsidRPr="00916924">
              <w:rPr>
                <w:rFonts w:ascii="Gill Sans MT" w:hAnsi="Gill Sans MT"/>
                <w:sz w:val="20"/>
              </w:rPr>
              <w:t>but</w:t>
            </w:r>
            <w:r w:rsidR="00916924" w:rsidRPr="00916924">
              <w:rPr>
                <w:rFonts w:ascii="Gill Sans MT" w:hAnsi="Gill Sans MT"/>
                <w:spacing w:val="11"/>
                <w:sz w:val="20"/>
              </w:rPr>
              <w:t xml:space="preserve"> </w:t>
            </w:r>
            <w:r w:rsidR="00916924" w:rsidRPr="00916924">
              <w:rPr>
                <w:rFonts w:ascii="Gill Sans MT" w:hAnsi="Gill Sans MT"/>
                <w:sz w:val="20"/>
              </w:rPr>
              <w:t>Coordina</w:t>
            </w:r>
            <w:r w:rsidR="00916924" w:rsidRPr="00916924">
              <w:rPr>
                <w:rFonts w:ascii="Gill Sans MT" w:hAnsi="Gill Sans MT"/>
                <w:spacing w:val="1"/>
                <w:sz w:val="20"/>
              </w:rPr>
              <w:t>t</w:t>
            </w:r>
            <w:r w:rsidR="00916924" w:rsidRPr="00916924">
              <w:rPr>
                <w:rFonts w:ascii="Gill Sans MT" w:hAnsi="Gill Sans MT"/>
                <w:sz w:val="20"/>
              </w:rPr>
              <w:t xml:space="preserve">or </w:t>
            </w:r>
            <w:r w:rsidR="00916924" w:rsidRPr="00916924">
              <w:rPr>
                <w:rFonts w:ascii="Gill Sans MT" w:hAnsi="Gill Sans MT"/>
                <w:spacing w:val="4"/>
                <w:sz w:val="20"/>
              </w:rPr>
              <w:t xml:space="preserve"> </w:t>
            </w:r>
            <w:r w:rsidR="00916924" w:rsidRPr="00916924">
              <w:rPr>
                <w:rFonts w:ascii="Gill Sans MT" w:hAnsi="Gill Sans MT"/>
                <w:w w:val="88"/>
                <w:sz w:val="20"/>
              </w:rPr>
              <w:t>will</w:t>
            </w:r>
            <w:r w:rsidR="00916924" w:rsidRPr="00916924">
              <w:rPr>
                <w:rFonts w:ascii="Gill Sans MT" w:hAnsi="Gill Sans MT"/>
                <w:spacing w:val="7"/>
                <w:w w:val="88"/>
                <w:sz w:val="20"/>
              </w:rPr>
              <w:t xml:space="preserve"> </w:t>
            </w:r>
            <w:r w:rsidR="00916924" w:rsidRPr="00916924">
              <w:rPr>
                <w:rFonts w:ascii="Gill Sans MT" w:hAnsi="Gill Sans MT"/>
                <w:sz w:val="20"/>
              </w:rPr>
              <w:t>be</w:t>
            </w:r>
            <w:r w:rsidR="00916924" w:rsidRPr="00916924">
              <w:rPr>
                <w:rFonts w:ascii="Gill Sans MT" w:hAnsi="Gill Sans MT"/>
                <w:spacing w:val="6"/>
                <w:sz w:val="20"/>
              </w:rPr>
              <w:t xml:space="preserve"> </w:t>
            </w:r>
            <w:r w:rsidR="00916924" w:rsidRPr="00916924">
              <w:rPr>
                <w:rFonts w:ascii="Gill Sans MT" w:hAnsi="Gill Sans MT"/>
                <w:sz w:val="20"/>
              </w:rPr>
              <w:t>re</w:t>
            </w:r>
            <w:r w:rsidR="00916924" w:rsidRPr="00916924">
              <w:rPr>
                <w:rFonts w:ascii="Gill Sans MT" w:hAnsi="Gill Sans MT"/>
                <w:spacing w:val="2"/>
                <w:sz w:val="20"/>
              </w:rPr>
              <w:t>q</w:t>
            </w:r>
            <w:r w:rsidR="00916924" w:rsidRPr="00916924">
              <w:rPr>
                <w:rFonts w:ascii="Gill Sans MT" w:hAnsi="Gill Sans MT"/>
                <w:spacing w:val="1"/>
                <w:sz w:val="20"/>
              </w:rPr>
              <w:t>u</w:t>
            </w:r>
            <w:r w:rsidR="00916924" w:rsidRPr="00916924">
              <w:rPr>
                <w:rFonts w:ascii="Gill Sans MT" w:hAnsi="Gill Sans MT"/>
                <w:sz w:val="20"/>
              </w:rPr>
              <w:t>ired</w:t>
            </w:r>
            <w:r w:rsidR="00916924" w:rsidRPr="00916924">
              <w:rPr>
                <w:rFonts w:ascii="Gill Sans MT" w:hAnsi="Gill Sans MT"/>
                <w:spacing w:val="29"/>
                <w:sz w:val="20"/>
              </w:rPr>
              <w:t xml:space="preserve"> </w:t>
            </w:r>
            <w:r w:rsidR="00916924" w:rsidRPr="00916924">
              <w:rPr>
                <w:rFonts w:ascii="Gill Sans MT" w:hAnsi="Gill Sans MT"/>
                <w:sz w:val="20"/>
              </w:rPr>
              <w:t>to</w:t>
            </w:r>
            <w:r w:rsidR="00916924" w:rsidRPr="00916924">
              <w:rPr>
                <w:rFonts w:ascii="Gill Sans MT" w:hAnsi="Gill Sans MT"/>
                <w:spacing w:val="22"/>
                <w:sz w:val="20"/>
              </w:rPr>
              <w:t xml:space="preserve"> </w:t>
            </w:r>
            <w:r w:rsidR="00916924" w:rsidRPr="00916924">
              <w:rPr>
                <w:rFonts w:ascii="Gill Sans MT" w:hAnsi="Gill Sans MT"/>
                <w:sz w:val="20"/>
              </w:rPr>
              <w:t>work</w:t>
            </w:r>
            <w:r w:rsidR="00916924" w:rsidRPr="00916924">
              <w:rPr>
                <w:rFonts w:ascii="Gill Sans MT" w:hAnsi="Gill Sans MT"/>
                <w:spacing w:val="18"/>
                <w:sz w:val="20"/>
              </w:rPr>
              <w:t xml:space="preserve"> </w:t>
            </w:r>
            <w:r w:rsidR="00916924" w:rsidRPr="00916924">
              <w:rPr>
                <w:rFonts w:ascii="Gill Sans MT" w:hAnsi="Gill Sans MT"/>
                <w:sz w:val="20"/>
              </w:rPr>
              <w:t>with Sponso</w:t>
            </w:r>
            <w:r w:rsidR="00916924" w:rsidRPr="00916924">
              <w:rPr>
                <w:rFonts w:ascii="Gill Sans MT" w:hAnsi="Gill Sans MT"/>
                <w:spacing w:val="-1"/>
                <w:sz w:val="20"/>
              </w:rPr>
              <w:t>r</w:t>
            </w:r>
            <w:r w:rsidR="00916924" w:rsidRPr="00916924">
              <w:rPr>
                <w:rFonts w:ascii="Gill Sans MT" w:hAnsi="Gill Sans MT"/>
                <w:sz w:val="20"/>
              </w:rPr>
              <w:t>ship</w:t>
            </w:r>
            <w:r w:rsidR="00916924" w:rsidRPr="00916924">
              <w:rPr>
                <w:rFonts w:ascii="Gill Sans MT" w:hAnsi="Gill Sans MT"/>
                <w:spacing w:val="-2"/>
                <w:sz w:val="20"/>
              </w:rPr>
              <w:t xml:space="preserve"> </w:t>
            </w:r>
            <w:r w:rsidR="00916924" w:rsidRPr="00916924">
              <w:rPr>
                <w:rFonts w:ascii="Gill Sans MT" w:hAnsi="Gill Sans MT"/>
                <w:w w:val="96"/>
                <w:sz w:val="20"/>
              </w:rPr>
              <w:t>Manager</w:t>
            </w:r>
            <w:r w:rsidR="00916924" w:rsidRPr="00916924">
              <w:rPr>
                <w:rFonts w:ascii="Gill Sans MT" w:hAnsi="Gill Sans MT"/>
                <w:spacing w:val="8"/>
                <w:w w:val="96"/>
                <w:sz w:val="20"/>
              </w:rPr>
              <w:t xml:space="preserve"> </w:t>
            </w:r>
            <w:r w:rsidR="00916924" w:rsidRPr="00916924">
              <w:rPr>
                <w:rFonts w:ascii="Gill Sans MT" w:hAnsi="Gill Sans MT"/>
                <w:sz w:val="20"/>
              </w:rPr>
              <w:t>on</w:t>
            </w:r>
            <w:r w:rsidR="00916924" w:rsidRPr="00916924">
              <w:rPr>
                <w:rFonts w:ascii="Gill Sans MT" w:hAnsi="Gill Sans MT"/>
                <w:spacing w:val="15"/>
                <w:sz w:val="20"/>
              </w:rPr>
              <w:t xml:space="preserve"> </w:t>
            </w:r>
            <w:r w:rsidR="00916924" w:rsidRPr="00916924">
              <w:rPr>
                <w:rFonts w:ascii="Gill Sans MT" w:hAnsi="Gill Sans MT"/>
                <w:sz w:val="20"/>
              </w:rPr>
              <w:t>Education</w:t>
            </w:r>
            <w:r w:rsidR="00916924" w:rsidRPr="00916924">
              <w:rPr>
                <w:rFonts w:ascii="Gill Sans MT" w:hAnsi="Gill Sans MT"/>
                <w:spacing w:val="-11"/>
                <w:sz w:val="20"/>
              </w:rPr>
              <w:t xml:space="preserve"> </w:t>
            </w:r>
            <w:r w:rsidR="00916924" w:rsidRPr="00916924">
              <w:rPr>
                <w:rFonts w:ascii="Gill Sans MT" w:hAnsi="Gill Sans MT"/>
                <w:w w:val="80"/>
                <w:sz w:val="20"/>
              </w:rPr>
              <w:t>&amp;</w:t>
            </w:r>
            <w:r w:rsidR="00916924" w:rsidRPr="00916924">
              <w:rPr>
                <w:rFonts w:ascii="Gill Sans MT" w:hAnsi="Gill Sans MT"/>
                <w:spacing w:val="17"/>
                <w:w w:val="80"/>
                <w:sz w:val="20"/>
              </w:rPr>
              <w:t xml:space="preserve"> </w:t>
            </w:r>
            <w:r w:rsidR="00916924" w:rsidRPr="00916924">
              <w:rPr>
                <w:rFonts w:ascii="Gill Sans MT" w:hAnsi="Gill Sans MT"/>
                <w:spacing w:val="2"/>
                <w:sz w:val="20"/>
              </w:rPr>
              <w:t>R</w:t>
            </w:r>
            <w:r w:rsidR="00916924" w:rsidRPr="00916924">
              <w:rPr>
                <w:rFonts w:ascii="Gill Sans MT" w:hAnsi="Gill Sans MT"/>
                <w:sz w:val="20"/>
              </w:rPr>
              <w:t>etention</w:t>
            </w:r>
            <w:r w:rsidR="00916924" w:rsidRPr="00916924">
              <w:rPr>
                <w:rFonts w:ascii="Gill Sans MT" w:hAnsi="Gill Sans MT"/>
                <w:spacing w:val="23"/>
                <w:sz w:val="20"/>
              </w:rPr>
              <w:t xml:space="preserve"> </w:t>
            </w:r>
            <w:r w:rsidR="00916924" w:rsidRPr="00916924">
              <w:rPr>
                <w:rFonts w:ascii="Gill Sans MT" w:hAnsi="Gill Sans MT"/>
                <w:sz w:val="20"/>
              </w:rPr>
              <w:t>po</w:t>
            </w:r>
            <w:r w:rsidR="00916924" w:rsidRPr="00916924">
              <w:rPr>
                <w:rFonts w:ascii="Gill Sans MT" w:hAnsi="Gill Sans MT"/>
                <w:spacing w:val="-1"/>
                <w:sz w:val="20"/>
              </w:rPr>
              <w:t>rt</w:t>
            </w:r>
            <w:r w:rsidR="00916924" w:rsidRPr="00916924">
              <w:rPr>
                <w:rFonts w:ascii="Gill Sans MT" w:hAnsi="Gill Sans MT"/>
                <w:sz w:val="20"/>
              </w:rPr>
              <w:t>ion</w:t>
            </w:r>
            <w:r w:rsidR="00916924" w:rsidRPr="00916924">
              <w:rPr>
                <w:rFonts w:ascii="Gill Sans MT" w:hAnsi="Gill Sans MT"/>
                <w:spacing w:val="39"/>
                <w:sz w:val="20"/>
              </w:rPr>
              <w:t xml:space="preserve"> </w:t>
            </w:r>
            <w:r w:rsidR="00916924" w:rsidRPr="00916924">
              <w:rPr>
                <w:rFonts w:ascii="Gill Sans MT" w:hAnsi="Gill Sans MT"/>
                <w:sz w:val="20"/>
              </w:rPr>
              <w:t>of</w:t>
            </w:r>
            <w:r w:rsidR="00916924" w:rsidRPr="00916924">
              <w:rPr>
                <w:rFonts w:ascii="Gill Sans MT" w:hAnsi="Gill Sans MT"/>
                <w:spacing w:val="-1"/>
                <w:sz w:val="20"/>
              </w:rPr>
              <w:t xml:space="preserve"> </w:t>
            </w:r>
            <w:r w:rsidR="00916924" w:rsidRPr="00916924">
              <w:rPr>
                <w:rFonts w:ascii="Gill Sans MT" w:hAnsi="Gill Sans MT"/>
                <w:sz w:val="20"/>
              </w:rPr>
              <w:t>budget</w:t>
            </w:r>
            <w:r w:rsidR="00916924" w:rsidRPr="00916924">
              <w:rPr>
                <w:rFonts w:ascii="Gill Sans MT" w:hAnsi="Gill Sans MT"/>
                <w:spacing w:val="7"/>
                <w:sz w:val="20"/>
              </w:rPr>
              <w:t xml:space="preserve"> </w:t>
            </w:r>
            <w:r w:rsidR="00916924" w:rsidRPr="00916924">
              <w:rPr>
                <w:rFonts w:ascii="Gill Sans MT" w:hAnsi="Gill Sans MT"/>
                <w:sz w:val="20"/>
              </w:rPr>
              <w:t>to</w:t>
            </w:r>
            <w:r w:rsidR="00916924" w:rsidRPr="00916924">
              <w:rPr>
                <w:rFonts w:ascii="Gill Sans MT" w:hAnsi="Gill Sans MT"/>
                <w:spacing w:val="28"/>
                <w:sz w:val="20"/>
              </w:rPr>
              <w:t xml:space="preserve"> </w:t>
            </w:r>
            <w:r w:rsidR="00916924" w:rsidRPr="00916924">
              <w:rPr>
                <w:rFonts w:ascii="Gill Sans MT" w:hAnsi="Gill Sans MT"/>
                <w:sz w:val="20"/>
              </w:rPr>
              <w:t>ensure</w:t>
            </w:r>
            <w:r w:rsidR="00916924" w:rsidRPr="00916924">
              <w:rPr>
                <w:rFonts w:ascii="Gill Sans MT" w:hAnsi="Gill Sans MT"/>
                <w:spacing w:val="33"/>
                <w:sz w:val="20"/>
              </w:rPr>
              <w:t xml:space="preserve"> </w:t>
            </w:r>
            <w:r w:rsidR="00916924" w:rsidRPr="00916924">
              <w:rPr>
                <w:rFonts w:ascii="Gill Sans MT" w:hAnsi="Gill Sans MT"/>
                <w:sz w:val="20"/>
              </w:rPr>
              <w:t>r</w:t>
            </w:r>
            <w:r w:rsidR="00916924" w:rsidRPr="00916924">
              <w:rPr>
                <w:rFonts w:ascii="Gill Sans MT" w:hAnsi="Gill Sans MT"/>
                <w:spacing w:val="1"/>
                <w:sz w:val="20"/>
              </w:rPr>
              <w:t>e</w:t>
            </w:r>
            <w:r w:rsidR="00916924" w:rsidRPr="00916924">
              <w:rPr>
                <w:rFonts w:ascii="Gill Sans MT" w:hAnsi="Gill Sans MT"/>
                <w:sz w:val="20"/>
              </w:rPr>
              <w:t>sources</w:t>
            </w:r>
            <w:r w:rsidR="00916924" w:rsidRPr="00916924">
              <w:rPr>
                <w:rFonts w:ascii="Gill Sans MT" w:hAnsi="Gill Sans MT"/>
                <w:spacing w:val="52"/>
                <w:sz w:val="20"/>
              </w:rPr>
              <w:t xml:space="preserve"> </w:t>
            </w:r>
            <w:r w:rsidR="00916924" w:rsidRPr="00916924">
              <w:rPr>
                <w:rFonts w:ascii="Gill Sans MT" w:hAnsi="Gill Sans MT"/>
                <w:sz w:val="20"/>
              </w:rPr>
              <w:t>needed</w:t>
            </w:r>
            <w:r w:rsidR="00916924" w:rsidRPr="00916924">
              <w:rPr>
                <w:rFonts w:ascii="Gill Sans MT" w:hAnsi="Gill Sans MT"/>
                <w:spacing w:val="32"/>
                <w:sz w:val="20"/>
              </w:rPr>
              <w:t xml:space="preserve"> </w:t>
            </w:r>
            <w:r w:rsidR="00916924" w:rsidRPr="00916924">
              <w:rPr>
                <w:rFonts w:ascii="Gill Sans MT" w:hAnsi="Gill Sans MT"/>
                <w:w w:val="113"/>
                <w:sz w:val="20"/>
              </w:rPr>
              <w:t xml:space="preserve">to </w:t>
            </w:r>
            <w:r w:rsidR="00916924" w:rsidRPr="00916924">
              <w:rPr>
                <w:rFonts w:ascii="Gill Sans MT" w:hAnsi="Gill Sans MT"/>
                <w:w w:val="92"/>
                <w:sz w:val="20"/>
              </w:rPr>
              <w:t>sufficiently</w:t>
            </w:r>
            <w:r w:rsidR="00916924" w:rsidRPr="00916924">
              <w:rPr>
                <w:rFonts w:ascii="Gill Sans MT" w:hAnsi="Gill Sans MT"/>
                <w:spacing w:val="10"/>
                <w:w w:val="92"/>
                <w:sz w:val="20"/>
              </w:rPr>
              <w:t xml:space="preserve"> </w:t>
            </w:r>
            <w:r w:rsidR="00916924" w:rsidRPr="00916924">
              <w:rPr>
                <w:rFonts w:ascii="Gill Sans MT" w:hAnsi="Gill Sans MT"/>
                <w:sz w:val="20"/>
              </w:rPr>
              <w:t>fund</w:t>
            </w:r>
            <w:r w:rsidR="00916924" w:rsidRPr="00916924">
              <w:rPr>
                <w:rFonts w:ascii="Gill Sans MT" w:hAnsi="Gill Sans MT"/>
                <w:spacing w:val="-14"/>
                <w:sz w:val="20"/>
              </w:rPr>
              <w:t xml:space="preserve"> </w:t>
            </w:r>
            <w:r w:rsidR="00916924" w:rsidRPr="00916924">
              <w:rPr>
                <w:rFonts w:ascii="Gill Sans MT" w:hAnsi="Gill Sans MT"/>
                <w:w w:val="94"/>
                <w:sz w:val="20"/>
              </w:rPr>
              <w:t>quality</w:t>
            </w:r>
            <w:r w:rsidR="00916924" w:rsidRPr="00916924">
              <w:rPr>
                <w:rFonts w:ascii="Gill Sans MT" w:hAnsi="Gill Sans MT"/>
                <w:spacing w:val="9"/>
                <w:w w:val="94"/>
                <w:sz w:val="20"/>
              </w:rPr>
              <w:t xml:space="preserve"> </w:t>
            </w:r>
            <w:r w:rsidR="00916924" w:rsidRPr="00916924">
              <w:rPr>
                <w:rFonts w:ascii="Gill Sans MT" w:hAnsi="Gill Sans MT"/>
                <w:sz w:val="20"/>
              </w:rPr>
              <w:t>da</w:t>
            </w:r>
            <w:r w:rsidR="00916924" w:rsidRPr="00916924">
              <w:rPr>
                <w:rFonts w:ascii="Gill Sans MT" w:hAnsi="Gill Sans MT"/>
                <w:spacing w:val="1"/>
                <w:sz w:val="20"/>
              </w:rPr>
              <w:t>t</w:t>
            </w:r>
            <w:r w:rsidR="00916924" w:rsidRPr="00916924">
              <w:rPr>
                <w:rFonts w:ascii="Gill Sans MT" w:hAnsi="Gill Sans MT"/>
                <w:sz w:val="20"/>
              </w:rPr>
              <w:t>a</w:t>
            </w:r>
            <w:r w:rsidR="00916924" w:rsidRPr="00916924">
              <w:rPr>
                <w:rFonts w:ascii="Gill Sans MT" w:hAnsi="Gill Sans MT"/>
                <w:spacing w:val="10"/>
                <w:sz w:val="20"/>
              </w:rPr>
              <w:t xml:space="preserve"> </w:t>
            </w:r>
            <w:r w:rsidR="00916924" w:rsidRPr="00916924">
              <w:rPr>
                <w:rFonts w:ascii="Gill Sans MT" w:hAnsi="Gill Sans MT"/>
                <w:sz w:val="20"/>
              </w:rPr>
              <w:t>and</w:t>
            </w:r>
            <w:r w:rsidR="00916924" w:rsidRPr="00916924">
              <w:rPr>
                <w:rFonts w:ascii="Gill Sans MT" w:hAnsi="Gill Sans MT"/>
                <w:spacing w:val="3"/>
                <w:sz w:val="20"/>
              </w:rPr>
              <w:t xml:space="preserve"> </w:t>
            </w:r>
            <w:r w:rsidR="00916924" w:rsidRPr="00916924">
              <w:rPr>
                <w:rFonts w:ascii="Gill Sans MT" w:hAnsi="Gill Sans MT"/>
                <w:sz w:val="20"/>
              </w:rPr>
              <w:t>co</w:t>
            </w:r>
            <w:r w:rsidR="00916924" w:rsidRPr="00916924">
              <w:rPr>
                <w:rFonts w:ascii="Gill Sans MT" w:hAnsi="Gill Sans MT"/>
                <w:spacing w:val="1"/>
                <w:sz w:val="20"/>
              </w:rPr>
              <w:t>m</w:t>
            </w:r>
            <w:r w:rsidR="00916924" w:rsidRPr="00916924">
              <w:rPr>
                <w:rFonts w:ascii="Gill Sans MT" w:hAnsi="Gill Sans MT"/>
                <w:sz w:val="20"/>
              </w:rPr>
              <w:t>munications</w:t>
            </w:r>
            <w:r w:rsidR="00916924" w:rsidRPr="00916924">
              <w:rPr>
                <w:rFonts w:ascii="Gill Sans MT" w:hAnsi="Gill Sans MT"/>
                <w:spacing w:val="4"/>
                <w:sz w:val="20"/>
              </w:rPr>
              <w:t xml:space="preserve"> </w:t>
            </w:r>
            <w:r w:rsidR="00916924" w:rsidRPr="00916924">
              <w:rPr>
                <w:rFonts w:ascii="Gill Sans MT" w:hAnsi="Gill Sans MT"/>
                <w:sz w:val="20"/>
              </w:rPr>
              <w:t>a</w:t>
            </w:r>
            <w:r w:rsidR="00916924" w:rsidRPr="00916924">
              <w:rPr>
                <w:rFonts w:ascii="Gill Sans MT" w:hAnsi="Gill Sans MT"/>
                <w:spacing w:val="-1"/>
                <w:sz w:val="20"/>
              </w:rPr>
              <w:t>r</w:t>
            </w:r>
            <w:r w:rsidR="00916924" w:rsidRPr="00916924">
              <w:rPr>
                <w:rFonts w:ascii="Gill Sans MT" w:hAnsi="Gill Sans MT"/>
                <w:sz w:val="20"/>
              </w:rPr>
              <w:t>e</w:t>
            </w:r>
            <w:r w:rsidR="00916924" w:rsidRPr="00916924">
              <w:rPr>
                <w:rFonts w:ascii="Gill Sans MT" w:hAnsi="Gill Sans MT"/>
                <w:spacing w:val="21"/>
                <w:sz w:val="20"/>
              </w:rPr>
              <w:t xml:space="preserve"> </w:t>
            </w:r>
            <w:r w:rsidR="00916924" w:rsidRPr="00916924">
              <w:rPr>
                <w:rFonts w:ascii="Gill Sans MT" w:hAnsi="Gill Sans MT"/>
                <w:sz w:val="20"/>
              </w:rPr>
              <w:t>accu</w:t>
            </w:r>
            <w:r w:rsidR="00916924" w:rsidRPr="00916924">
              <w:rPr>
                <w:rFonts w:ascii="Gill Sans MT" w:hAnsi="Gill Sans MT"/>
                <w:spacing w:val="-1"/>
                <w:sz w:val="20"/>
              </w:rPr>
              <w:t>r</w:t>
            </w:r>
            <w:r w:rsidR="00916924" w:rsidRPr="00916924">
              <w:rPr>
                <w:rFonts w:ascii="Gill Sans MT" w:hAnsi="Gill Sans MT"/>
                <w:sz w:val="20"/>
              </w:rPr>
              <w:t>ately</w:t>
            </w:r>
            <w:r w:rsidR="00916924" w:rsidRPr="00916924">
              <w:rPr>
                <w:rFonts w:ascii="Gill Sans MT" w:hAnsi="Gill Sans MT"/>
                <w:spacing w:val="-3"/>
                <w:sz w:val="20"/>
              </w:rPr>
              <w:t xml:space="preserve"> </w:t>
            </w:r>
            <w:r w:rsidR="00916924" w:rsidRPr="00916924">
              <w:rPr>
                <w:rFonts w:ascii="Gill Sans MT" w:hAnsi="Gill Sans MT"/>
                <w:spacing w:val="-1"/>
                <w:sz w:val="20"/>
              </w:rPr>
              <w:t>r</w:t>
            </w:r>
            <w:r w:rsidR="00916924" w:rsidRPr="00916924">
              <w:rPr>
                <w:rFonts w:ascii="Gill Sans MT" w:hAnsi="Gill Sans MT"/>
                <w:sz w:val="20"/>
              </w:rPr>
              <w:t>eflected</w:t>
            </w:r>
            <w:r w:rsidR="00916924" w:rsidRPr="00916924">
              <w:rPr>
                <w:rFonts w:ascii="Gill Sans MT" w:hAnsi="Gill Sans MT"/>
                <w:spacing w:val="20"/>
                <w:sz w:val="20"/>
              </w:rPr>
              <w:t xml:space="preserve"> </w:t>
            </w:r>
            <w:r w:rsidR="00916924" w:rsidRPr="00916924">
              <w:rPr>
                <w:rFonts w:ascii="Gill Sans MT" w:hAnsi="Gill Sans MT"/>
                <w:sz w:val="20"/>
              </w:rPr>
              <w:t>in</w:t>
            </w:r>
            <w:r w:rsidR="00916924" w:rsidRPr="00916924">
              <w:rPr>
                <w:rFonts w:ascii="Gill Sans MT" w:hAnsi="Gill Sans MT"/>
                <w:spacing w:val="-8"/>
                <w:sz w:val="20"/>
              </w:rPr>
              <w:t xml:space="preserve"> </w:t>
            </w:r>
            <w:r w:rsidR="00916924" w:rsidRPr="00916924">
              <w:rPr>
                <w:rFonts w:ascii="Gill Sans MT" w:hAnsi="Gill Sans MT"/>
                <w:sz w:val="20"/>
              </w:rPr>
              <w:t>budget</w:t>
            </w:r>
            <w:r w:rsidR="00916924" w:rsidRPr="00916924">
              <w:rPr>
                <w:rFonts w:ascii="Gill Sans MT" w:hAnsi="Gill Sans MT"/>
                <w:spacing w:val="7"/>
                <w:sz w:val="20"/>
              </w:rPr>
              <w:t xml:space="preserve"> </w:t>
            </w:r>
            <w:r w:rsidR="00916924" w:rsidRPr="00916924">
              <w:rPr>
                <w:rFonts w:ascii="Gill Sans MT" w:hAnsi="Gill Sans MT"/>
                <w:sz w:val="20"/>
              </w:rPr>
              <w:t>planning</w:t>
            </w:r>
          </w:p>
          <w:p w:rsidR="00B2396A" w:rsidRPr="00BF5D05" w:rsidRDefault="00B2396A">
            <w:pPr>
              <w:rPr>
                <w:rFonts w:ascii="Gill Sans MT" w:hAnsi="Gill Sans MT" w:cs="Arial"/>
                <w:b/>
                <w:sz w:val="20"/>
              </w:rPr>
            </w:pPr>
            <w:r w:rsidRPr="00B45DE2">
              <w:rPr>
                <w:rFonts w:ascii="Gill Sans MT" w:hAnsi="Gill Sans MT" w:cs="Arial"/>
                <w:b/>
                <w:sz w:val="22"/>
                <w:szCs w:val="22"/>
              </w:rPr>
              <w:t>Role Dimensions</w:t>
            </w:r>
            <w:r w:rsidRPr="00B45DE2">
              <w:rPr>
                <w:rFonts w:ascii="Gill Sans MT" w:hAnsi="Gill Sans MT" w:cs="Arial"/>
                <w:sz w:val="22"/>
                <w:szCs w:val="22"/>
              </w:rPr>
              <w:t xml:space="preserve">: </w:t>
            </w:r>
            <w:r w:rsidRPr="00BF5D05">
              <w:rPr>
                <w:rFonts w:ascii="Gill Sans MT" w:hAnsi="Gill Sans MT" w:cs="Arial"/>
                <w:sz w:val="20"/>
              </w:rPr>
              <w:t xml:space="preserve">Save the Children works on five programmatic sectors in three regions in Mozambique with a current staff complement of approximately </w:t>
            </w:r>
            <w:proofErr w:type="gramStart"/>
            <w:r>
              <w:rPr>
                <w:rFonts w:ascii="Gill Sans MT" w:hAnsi="Gill Sans MT" w:cs="Arial"/>
                <w:sz w:val="20"/>
              </w:rPr>
              <w:t xml:space="preserve">550,  </w:t>
            </w:r>
            <w:r w:rsidRPr="00BF5D05">
              <w:rPr>
                <w:rFonts w:ascii="Gill Sans MT" w:hAnsi="Gill Sans MT"/>
                <w:sz w:val="20"/>
              </w:rPr>
              <w:t>and</w:t>
            </w:r>
            <w:proofErr w:type="gramEnd"/>
            <w:r w:rsidRPr="00BF5D05">
              <w:rPr>
                <w:rFonts w:ascii="Gill Sans MT" w:hAnsi="Gill Sans MT"/>
                <w:sz w:val="20"/>
              </w:rPr>
              <w:t xml:space="preserve"> communicates internally and externally </w:t>
            </w:r>
            <w:r>
              <w:rPr>
                <w:rFonts w:ascii="Gill Sans MT" w:hAnsi="Gill Sans MT"/>
                <w:sz w:val="20"/>
              </w:rPr>
              <w:t>with different stakeholdres and donors.</w:t>
            </w:r>
          </w:p>
          <w:p w:rsidR="000256DD" w:rsidRPr="00BF5D05" w:rsidRDefault="000256DD">
            <w:pPr>
              <w:rPr>
                <w:rFonts w:ascii="Gill Sans MT" w:hAnsi="Gill Sans MT" w:cs="Arial"/>
                <w:sz w:val="20"/>
              </w:rPr>
            </w:pPr>
          </w:p>
        </w:tc>
      </w:tr>
      <w:tr w:rsidR="00BF5D05" w:rsidRPr="00BF5D05" w:rsidTr="00717A5D">
        <w:trPr>
          <w:trHeight w:val="4654"/>
        </w:trPr>
        <w:tc>
          <w:tcPr>
            <w:tcW w:w="9791" w:type="dxa"/>
            <w:gridSpan w:val="2"/>
            <w:tcBorders>
              <w:top w:val="single" w:sz="4" w:space="0" w:color="000000"/>
              <w:left w:val="single" w:sz="4" w:space="0" w:color="000000"/>
              <w:bottom w:val="single" w:sz="4" w:space="0" w:color="000000"/>
              <w:right w:val="single" w:sz="4" w:space="0" w:color="000000"/>
            </w:tcBorders>
          </w:tcPr>
          <w:p w:rsidR="00B2396A" w:rsidRDefault="007B14D4" w:rsidP="00916924">
            <w:pPr>
              <w:spacing w:line="360" w:lineRule="auto"/>
              <w:jc w:val="both"/>
              <w:rPr>
                <w:rFonts w:ascii="Gill Sans MT" w:hAnsi="Gill Sans MT"/>
                <w:szCs w:val="22"/>
                <w:lang w:val="en-US"/>
              </w:rPr>
            </w:pPr>
            <w:r w:rsidRPr="00B45DE2">
              <w:rPr>
                <w:rFonts w:ascii="Gill Sans MT" w:hAnsi="Gill Sans MT" w:cs="Arial"/>
                <w:b/>
                <w:sz w:val="22"/>
                <w:szCs w:val="22"/>
              </w:rPr>
              <w:lastRenderedPageBreak/>
              <w:t>KEY AREAS OF ACCOUNTABILITY</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Provide overall management and implementation of a multi-million pound education project.</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Provide strategic leadership, ensuring technically sound decision-making processes.</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 xml:space="preserve">Maintain close oversight of program activities, through strong communications with field teams and through field visits. </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Facilitate and enable strong external partnerships, particularly at national and sub-national levels with the Ministry of Education and Human Development and the Ministry of Women, Children and Social Welfare.</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Ensure that the program is appropriately staffed across Save the Children and partners, including the appropriate combination of expertise across technical and operational areas</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Developing and maintaining efficient and effective operating systems to identify and mitigate risks and increase quality.</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Ensure compliance with all Save the Children Minimum Operating Standards, including Child Safeguarding, Child Protection, safety and security management</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Ensure that the project is compliant with donor standards and contractual requirements.</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Attend regular donor meetings and calls and facilitate regular donor monitoring visits to the project.</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Ensure that an effective monitoring and performance management system is in place and reviewed regularly for achieving prior agreed targets in relation to program activities, budget allocations and financial expenditures, ensuring that value for money can be effectively demonstrated to the donor.</w:t>
            </w:r>
          </w:p>
          <w:p w:rsidR="00DA2165" w:rsidRPr="002E438A" w:rsidRDefault="00DA2165" w:rsidP="00916924">
            <w:pPr>
              <w:numPr>
                <w:ilvl w:val="0"/>
                <w:numId w:val="37"/>
              </w:numPr>
              <w:snapToGrid w:val="0"/>
              <w:spacing w:before="120" w:after="120"/>
              <w:rPr>
                <w:rFonts w:ascii="Gill Sans MT" w:hAnsi="Gill Sans MT"/>
                <w:sz w:val="20"/>
              </w:rPr>
            </w:pPr>
            <w:r w:rsidRPr="00DA2165">
              <w:rPr>
                <w:rFonts w:ascii="Gill Sans MT" w:hAnsi="Gill Sans MT"/>
                <w:sz w:val="20"/>
              </w:rPr>
              <w:t>Carry out regular field travel and monitoring visits (up to 50%)</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Produce and review reports (monthly, quarterly, annual) as well as donor reports for implementation activities.</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Be responsible for the timeliness and quality of all reports sent to SCUK and the donor.</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Document lessons learned and challenges, highlighting areas for project improvement and innovation.</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 xml:space="preserve">Ensure research and MEAL related components are delivered to the highest standards.  </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Manage the external evaluator contracting process, and support the selected evaluator with the evaluation implementation and reporting as necessary.</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Contribute to organisational, national and donor learning on the sustainable impact of girls’ education programming</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 xml:space="preserve">Review the project finances (including forecasts) regularly to ensure accurate accounting, compliance and reporting. </w:t>
            </w:r>
          </w:p>
          <w:p w:rsidR="00DA2165" w:rsidRPr="00DA2165" w:rsidRDefault="00DA2165" w:rsidP="00DA2165">
            <w:pPr>
              <w:numPr>
                <w:ilvl w:val="0"/>
                <w:numId w:val="37"/>
              </w:numPr>
              <w:snapToGrid w:val="0"/>
              <w:spacing w:before="120" w:after="120"/>
              <w:rPr>
                <w:rFonts w:ascii="Gill Sans MT" w:hAnsi="Gill Sans MT"/>
                <w:sz w:val="20"/>
              </w:rPr>
            </w:pPr>
            <w:r w:rsidRPr="00DA2165">
              <w:rPr>
                <w:rFonts w:ascii="Gill Sans MT" w:hAnsi="Gill Sans MT"/>
                <w:sz w:val="20"/>
              </w:rPr>
              <w:t>Nurture strong relationships with Save the Children’s partners in country, national and regional level government and donors, as well as other key stakeholders in Mozambique</w:t>
            </w:r>
          </w:p>
          <w:p w:rsidR="00DA2165" w:rsidRPr="00DA2165" w:rsidRDefault="00DA2165" w:rsidP="00DA2165">
            <w:pPr>
              <w:snapToGrid w:val="0"/>
              <w:spacing w:before="120" w:after="120"/>
              <w:rPr>
                <w:rFonts w:ascii="Gill Sans MT" w:hAnsi="Gill Sans MT"/>
                <w:sz w:val="20"/>
              </w:rPr>
            </w:pPr>
          </w:p>
          <w:p w:rsidR="00DA2165" w:rsidRPr="00DA2165" w:rsidRDefault="00DA2165" w:rsidP="00DA2165">
            <w:pPr>
              <w:snapToGrid w:val="0"/>
              <w:spacing w:before="120" w:after="120"/>
              <w:rPr>
                <w:rFonts w:ascii="Gill Sans MT" w:hAnsi="Gill Sans MT"/>
                <w:b/>
                <w:sz w:val="20"/>
              </w:rPr>
            </w:pPr>
            <w:r w:rsidRPr="00DA2165">
              <w:rPr>
                <w:rFonts w:ascii="Gill Sans MT" w:hAnsi="Gill Sans MT"/>
                <w:sz w:val="20"/>
              </w:rPr>
              <w:t xml:space="preserve">This section describes the breadth and depth of contact the person will have with major identified stakeholders. </w:t>
            </w:r>
          </w:p>
          <w:p w:rsidR="00DA2165" w:rsidRPr="00DA2165" w:rsidRDefault="00DA2165" w:rsidP="00DA2165">
            <w:pPr>
              <w:snapToGrid w:val="0"/>
              <w:spacing w:before="120" w:after="120"/>
              <w:rPr>
                <w:rFonts w:ascii="Gill Sans MT" w:hAnsi="Gill Sans MT"/>
                <w:b/>
                <w:sz w:val="20"/>
              </w:rPr>
            </w:pPr>
          </w:p>
          <w:p w:rsidR="00DA2165" w:rsidRPr="00DA2165" w:rsidRDefault="00DA2165" w:rsidP="00DA2165">
            <w:pPr>
              <w:snapToGrid w:val="0"/>
              <w:spacing w:before="120" w:after="120"/>
              <w:rPr>
                <w:rFonts w:ascii="Gill Sans MT" w:hAnsi="Gill Sans MT"/>
                <w:sz w:val="20"/>
              </w:rPr>
            </w:pPr>
            <w:r w:rsidRPr="00DA2165">
              <w:rPr>
                <w:rFonts w:ascii="Gill Sans MT" w:hAnsi="Gill Sans MT"/>
                <w:b/>
                <w:sz w:val="20"/>
              </w:rPr>
              <w:t>Internal:</w:t>
            </w:r>
            <w:r w:rsidRPr="00DA2165">
              <w:rPr>
                <w:rFonts w:ascii="Gill Sans MT" w:hAnsi="Gill Sans MT"/>
                <w:sz w:val="20"/>
              </w:rPr>
              <w:t xml:space="preserve"> SCUK support team in London, Regional Technical Desks and country based technical (MEAL and thematic specialists), operational, awards and financial teams.</w:t>
            </w:r>
          </w:p>
          <w:p w:rsidR="00DA2165" w:rsidRPr="00DA2165" w:rsidRDefault="00DA2165" w:rsidP="00DA2165">
            <w:pPr>
              <w:snapToGrid w:val="0"/>
              <w:spacing w:before="120" w:after="120"/>
              <w:rPr>
                <w:rFonts w:ascii="Gill Sans MT" w:hAnsi="Gill Sans MT"/>
                <w:b/>
                <w:sz w:val="20"/>
              </w:rPr>
            </w:pPr>
          </w:p>
          <w:p w:rsidR="00DA2165" w:rsidRPr="00DA2165" w:rsidRDefault="00DA2165" w:rsidP="00DA2165">
            <w:pPr>
              <w:snapToGrid w:val="0"/>
              <w:spacing w:before="120" w:after="120"/>
              <w:rPr>
                <w:rFonts w:ascii="Gill Sans MT" w:hAnsi="Gill Sans MT"/>
                <w:sz w:val="20"/>
                <w:lang w:val="en-US"/>
              </w:rPr>
            </w:pPr>
            <w:r w:rsidRPr="00DA2165">
              <w:rPr>
                <w:rFonts w:ascii="Gill Sans MT" w:hAnsi="Gill Sans MT"/>
                <w:b/>
                <w:sz w:val="20"/>
              </w:rPr>
              <w:lastRenderedPageBreak/>
              <w:t xml:space="preserve">External: </w:t>
            </w:r>
            <w:r w:rsidRPr="00DA2165">
              <w:rPr>
                <w:rFonts w:ascii="Gill Sans MT" w:hAnsi="Gill Sans MT"/>
                <w:sz w:val="20"/>
              </w:rPr>
              <w:t>National, provincial and district government including Ministry of Education and Human Development,, Ministry of Women, Children and Social Welfare, academic institutions, consultants, donor representatives in-country, partner agencies, networks and for a.</w:t>
            </w:r>
            <w:r w:rsidRPr="00DA2165">
              <w:rPr>
                <w:rFonts w:ascii="Gill Sans MT" w:hAnsi="Gill Sans MT"/>
                <w:sz w:val="20"/>
                <w:lang w:val="en-US"/>
              </w:rPr>
              <w:t xml:space="preserve"> </w:t>
            </w:r>
          </w:p>
          <w:p w:rsidR="00DA2165" w:rsidRDefault="00DA2165" w:rsidP="00916924">
            <w:pPr>
              <w:snapToGrid w:val="0"/>
              <w:spacing w:before="120" w:after="120"/>
              <w:rPr>
                <w:rFonts w:ascii="Gill Sans MT" w:hAnsi="Gill Sans MT"/>
                <w:sz w:val="20"/>
              </w:rPr>
            </w:pPr>
          </w:p>
          <w:p w:rsidR="00BF5D05" w:rsidRPr="00BF5D05" w:rsidRDefault="00BF5D05" w:rsidP="00916924">
            <w:pPr>
              <w:snapToGrid w:val="0"/>
              <w:spacing w:before="120" w:after="120"/>
              <w:rPr>
                <w:rFonts w:ascii="Gill Sans MT" w:hAnsi="Gill Sans MT" w:cs="Arial"/>
                <w:b/>
                <w:szCs w:val="22"/>
                <w:lang w:val="en-US"/>
              </w:rPr>
            </w:pPr>
            <w:r w:rsidRPr="00BF5D05">
              <w:rPr>
                <w:rFonts w:ascii="Gill Sans MT" w:hAnsi="Gill Sans MT" w:cs="Arial"/>
                <w:b/>
                <w:sz w:val="22"/>
                <w:szCs w:val="22"/>
                <w:lang w:val="en-US"/>
              </w:rPr>
              <w:t>In case of emergency</w:t>
            </w:r>
          </w:p>
          <w:p w:rsidR="00BF5D05" w:rsidRPr="00BF5D05" w:rsidRDefault="00BF5D05" w:rsidP="003B36D8">
            <w:pPr>
              <w:numPr>
                <w:ilvl w:val="0"/>
                <w:numId w:val="8"/>
              </w:numPr>
              <w:suppressAutoHyphens w:val="0"/>
              <w:spacing w:line="360" w:lineRule="auto"/>
              <w:rPr>
                <w:rFonts w:ascii="Gill Sans MT" w:hAnsi="Gill Sans MT"/>
                <w:sz w:val="20"/>
                <w:lang w:val="en-US"/>
              </w:rPr>
            </w:pPr>
            <w:r w:rsidRPr="00BF5D05">
              <w:rPr>
                <w:rFonts w:ascii="Gill Sans MT" w:hAnsi="Gill Sans MT"/>
                <w:sz w:val="20"/>
                <w:lang w:val="en-US"/>
              </w:rPr>
              <w:t>Promote children rights, contributing for children wellness and protection during emergencies, guided by the humanitarian principles and the Save the Children code of conduct</w:t>
            </w:r>
          </w:p>
          <w:p w:rsidR="00BF5D05" w:rsidRPr="00BF5D05" w:rsidRDefault="00BF5D05" w:rsidP="003B36D8">
            <w:pPr>
              <w:numPr>
                <w:ilvl w:val="0"/>
                <w:numId w:val="8"/>
              </w:numPr>
              <w:suppressAutoHyphens w:val="0"/>
              <w:spacing w:line="360" w:lineRule="auto"/>
              <w:rPr>
                <w:rFonts w:ascii="Gill Sans MT" w:hAnsi="Gill Sans MT"/>
                <w:sz w:val="20"/>
                <w:lang w:val="en-US"/>
              </w:rPr>
            </w:pPr>
            <w:r w:rsidRPr="00BF5D05">
              <w:rPr>
                <w:rFonts w:ascii="Gill Sans MT" w:hAnsi="Gill Sans MT"/>
                <w:sz w:val="20"/>
                <w:lang w:val="en-US"/>
              </w:rPr>
              <w:t>Be prepared to support Save the Children interventions in response to emergencies and able to be allocated in any province in the country;</w:t>
            </w:r>
          </w:p>
          <w:p w:rsidR="00BF5D05" w:rsidRPr="00BF5D05" w:rsidRDefault="00BF5D05" w:rsidP="003B36D8">
            <w:pPr>
              <w:numPr>
                <w:ilvl w:val="0"/>
                <w:numId w:val="8"/>
              </w:numPr>
              <w:suppressAutoHyphens w:val="0"/>
              <w:spacing w:line="360" w:lineRule="auto"/>
              <w:rPr>
                <w:rFonts w:ascii="Gill Sans MT" w:hAnsi="Gill Sans MT"/>
                <w:sz w:val="20"/>
                <w:lang w:val="en-US"/>
              </w:rPr>
            </w:pPr>
            <w:r w:rsidRPr="00BF5D05">
              <w:rPr>
                <w:rFonts w:ascii="Gill Sans MT" w:hAnsi="Gill Sans MT"/>
                <w:sz w:val="20"/>
                <w:lang w:val="en-US"/>
              </w:rPr>
              <w:t>Develop any activity requested by line managers</w:t>
            </w:r>
          </w:p>
          <w:p w:rsidR="00BF5D05" w:rsidRPr="00BF5D05" w:rsidRDefault="00BF5D05" w:rsidP="00916924">
            <w:pPr>
              <w:rPr>
                <w:rFonts w:ascii="Gill Sans MT" w:hAnsi="Gill Sans MT" w:cs="Arial"/>
                <w:szCs w:val="22"/>
                <w:lang w:val="en-US"/>
              </w:rPr>
            </w:pPr>
          </w:p>
          <w:p w:rsidR="00BF5D05" w:rsidRDefault="00BF5D05" w:rsidP="006837C0">
            <w:pPr>
              <w:jc w:val="both"/>
              <w:rPr>
                <w:rFonts w:ascii="Gill Sans MT" w:hAnsi="Gill Sans MT"/>
                <w:b/>
                <w:szCs w:val="22"/>
                <w:lang w:val="en-US"/>
              </w:rPr>
            </w:pPr>
            <w:r w:rsidRPr="00BF5D05">
              <w:rPr>
                <w:rFonts w:ascii="Gill Sans MT" w:hAnsi="Gill Sans MT"/>
                <w:b/>
                <w:sz w:val="22"/>
                <w:szCs w:val="22"/>
                <w:lang w:val="en-US"/>
              </w:rPr>
              <w:t>Child Safeguarding</w:t>
            </w:r>
          </w:p>
          <w:p w:rsidR="006837C0" w:rsidRPr="00BF5D05" w:rsidRDefault="006837C0" w:rsidP="006837C0">
            <w:pPr>
              <w:jc w:val="both"/>
              <w:rPr>
                <w:rFonts w:ascii="Gill Sans MT" w:hAnsi="Gill Sans MT"/>
                <w:b/>
                <w:szCs w:val="22"/>
                <w:lang w:val="en-US"/>
              </w:rPr>
            </w:pPr>
          </w:p>
          <w:p w:rsidR="006837C0" w:rsidRDefault="006837C0" w:rsidP="006837C0">
            <w:pPr>
              <w:pStyle w:val="ListParagraph"/>
              <w:numPr>
                <w:ilvl w:val="0"/>
                <w:numId w:val="20"/>
              </w:numPr>
              <w:rPr>
                <w:rFonts w:ascii="Gill Sans MT" w:hAnsi="Gill Sans MT"/>
                <w:sz w:val="20"/>
                <w:lang w:val="en-US"/>
              </w:rPr>
            </w:pPr>
            <w:r w:rsidRPr="006837C0">
              <w:rPr>
                <w:rFonts w:ascii="Gill Sans MT" w:hAnsi="Gill Sans MT"/>
                <w:sz w:val="20"/>
                <w:lang w:val="en-US"/>
              </w:rPr>
              <w:t>Ensure that program staff is providing all beneficiaries with ongoing, age-appropriate verbal or written information in relevant languages about Save the Children’s Child Safeguard</w:t>
            </w:r>
            <w:r>
              <w:rPr>
                <w:rFonts w:ascii="Gill Sans MT" w:hAnsi="Gill Sans MT"/>
                <w:sz w:val="20"/>
                <w:lang w:val="en-US"/>
              </w:rPr>
              <w:t>ing Policy and Code of Conduct.</w:t>
            </w:r>
          </w:p>
          <w:p w:rsidR="00BF5D05" w:rsidRPr="006837C0" w:rsidRDefault="006837C0" w:rsidP="006837C0">
            <w:pPr>
              <w:pStyle w:val="ListParagraph"/>
              <w:numPr>
                <w:ilvl w:val="0"/>
                <w:numId w:val="20"/>
              </w:numPr>
              <w:rPr>
                <w:rFonts w:ascii="Gill Sans MT" w:hAnsi="Gill Sans MT"/>
                <w:sz w:val="20"/>
                <w:lang w:val="en-US"/>
              </w:rPr>
            </w:pPr>
            <w:r w:rsidRPr="006837C0">
              <w:rPr>
                <w:rFonts w:ascii="Gill Sans MT" w:hAnsi="Gill Sans MT"/>
                <w:sz w:val="20"/>
                <w:lang w:val="en-US"/>
              </w:rPr>
              <w:t>Ensure that children’s activities are safe for children and that all steps are taken to ensure their meaningful and safe participation</w:t>
            </w:r>
          </w:p>
        </w:tc>
      </w:tr>
      <w:tr w:rsidR="00BF5D05" w:rsidRPr="00BF5D05" w:rsidTr="004D1379">
        <w:trPr>
          <w:trHeight w:val="8974"/>
        </w:trPr>
        <w:tc>
          <w:tcPr>
            <w:tcW w:w="9791" w:type="dxa"/>
            <w:gridSpan w:val="2"/>
            <w:tcBorders>
              <w:top w:val="single" w:sz="4" w:space="0" w:color="000000"/>
              <w:left w:val="single" w:sz="4" w:space="0" w:color="000000"/>
              <w:bottom w:val="single" w:sz="4" w:space="0" w:color="000000"/>
              <w:right w:val="single" w:sz="4" w:space="0" w:color="000000"/>
            </w:tcBorders>
          </w:tcPr>
          <w:p w:rsidR="004D1379" w:rsidRDefault="004D1379" w:rsidP="00054F83">
            <w:pPr>
              <w:snapToGrid w:val="0"/>
              <w:jc w:val="both"/>
              <w:rPr>
                <w:rFonts w:ascii="Gill Sans MT" w:hAnsi="Gill Sans MT" w:cs="Arial"/>
                <w:b/>
                <w:sz w:val="20"/>
              </w:rPr>
            </w:pPr>
          </w:p>
          <w:p w:rsidR="00BF5D05" w:rsidRPr="00BF5D05" w:rsidRDefault="00BF5D05" w:rsidP="00E81A05">
            <w:pPr>
              <w:snapToGrid w:val="0"/>
              <w:ind w:left="-24"/>
              <w:jc w:val="both"/>
              <w:rPr>
                <w:rFonts w:ascii="Gill Sans MT" w:hAnsi="Gill Sans MT" w:cs="Arial"/>
                <w:b/>
                <w:sz w:val="20"/>
              </w:rPr>
            </w:pPr>
            <w:r w:rsidRPr="00BF5D05">
              <w:rPr>
                <w:rFonts w:ascii="Gill Sans MT" w:hAnsi="Gill Sans MT" w:cs="Arial"/>
                <w:b/>
                <w:sz w:val="20"/>
              </w:rPr>
              <w:t>SKILLS AND BEHAVIOURS (our Values in Practice)</w:t>
            </w:r>
          </w:p>
          <w:p w:rsidR="004D1379" w:rsidRDefault="004D1379" w:rsidP="00E81A05">
            <w:pPr>
              <w:ind w:left="-24"/>
              <w:jc w:val="both"/>
              <w:rPr>
                <w:rFonts w:ascii="Gill Sans MT" w:hAnsi="Gill Sans MT" w:cs="Arial"/>
                <w:b/>
                <w:sz w:val="20"/>
              </w:rPr>
            </w:pPr>
          </w:p>
          <w:p w:rsidR="00BF5D05" w:rsidRPr="00BF5D05" w:rsidRDefault="00BF5D05" w:rsidP="00E81A05">
            <w:pPr>
              <w:ind w:left="-24"/>
              <w:jc w:val="both"/>
              <w:rPr>
                <w:rFonts w:ascii="Gill Sans MT" w:hAnsi="Gill Sans MT" w:cs="Arial"/>
                <w:b/>
                <w:sz w:val="20"/>
              </w:rPr>
            </w:pPr>
            <w:r w:rsidRPr="00BF5D05">
              <w:rPr>
                <w:rFonts w:ascii="Gill Sans MT" w:hAnsi="Gill Sans MT" w:cs="Arial"/>
                <w:b/>
                <w:sz w:val="20"/>
              </w:rPr>
              <w:t>Accountability:</w:t>
            </w:r>
          </w:p>
          <w:p w:rsidR="00BF5D05" w:rsidRPr="00BF5D05" w:rsidRDefault="00BF5D05" w:rsidP="003B36D8">
            <w:pPr>
              <w:pStyle w:val="ListParagraph"/>
              <w:numPr>
                <w:ilvl w:val="0"/>
                <w:numId w:val="7"/>
              </w:numPr>
              <w:jc w:val="both"/>
              <w:rPr>
                <w:rFonts w:ascii="Gill Sans MT" w:hAnsi="Gill Sans MT"/>
                <w:sz w:val="20"/>
              </w:rPr>
            </w:pPr>
            <w:r w:rsidRPr="00BF5D05">
              <w:rPr>
                <w:rFonts w:ascii="Gill Sans MT" w:hAnsi="Gill Sans MT"/>
                <w:sz w:val="20"/>
              </w:rPr>
              <w:t>Holds self accountable for making decisions, managing resources efficiently, achieving and role modelling Save the Children values</w:t>
            </w:r>
          </w:p>
          <w:p w:rsidR="00BF5D05" w:rsidRPr="00BF5D05" w:rsidRDefault="00BF5D05" w:rsidP="003B36D8">
            <w:pPr>
              <w:pStyle w:val="ListParagraph"/>
              <w:numPr>
                <w:ilvl w:val="0"/>
                <w:numId w:val="7"/>
              </w:numPr>
              <w:jc w:val="both"/>
              <w:rPr>
                <w:rFonts w:ascii="Gill Sans MT" w:hAnsi="Gill Sans MT"/>
                <w:sz w:val="20"/>
              </w:rPr>
            </w:pPr>
            <w:r w:rsidRPr="00BF5D05">
              <w:rPr>
                <w:rFonts w:ascii="Gill Sans MT" w:hAnsi="Gill Sans MT"/>
                <w:sz w:val="20"/>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rsidR="004D1379" w:rsidRDefault="004D1379" w:rsidP="00E81A05">
            <w:pPr>
              <w:ind w:left="-24"/>
              <w:jc w:val="both"/>
              <w:rPr>
                <w:rFonts w:ascii="Gill Sans MT" w:hAnsi="Gill Sans MT" w:cs="Arial"/>
                <w:b/>
                <w:sz w:val="20"/>
              </w:rPr>
            </w:pPr>
          </w:p>
          <w:p w:rsidR="00BF5D05" w:rsidRPr="00BF5D05" w:rsidRDefault="00BF5D05" w:rsidP="00E81A05">
            <w:pPr>
              <w:ind w:left="-24"/>
              <w:jc w:val="both"/>
              <w:rPr>
                <w:rFonts w:ascii="Gill Sans MT" w:hAnsi="Gill Sans MT" w:cs="Arial"/>
                <w:b/>
                <w:sz w:val="20"/>
              </w:rPr>
            </w:pPr>
            <w:r w:rsidRPr="00BF5D05">
              <w:rPr>
                <w:rFonts w:ascii="Gill Sans MT" w:hAnsi="Gill Sans MT" w:cs="Arial"/>
                <w:b/>
                <w:sz w:val="20"/>
              </w:rPr>
              <w:t>Ambition:</w:t>
            </w:r>
          </w:p>
          <w:p w:rsidR="00BF5D05" w:rsidRPr="00BF5D05" w:rsidRDefault="00BF5D05" w:rsidP="003B36D8">
            <w:pPr>
              <w:pStyle w:val="ListParagraph"/>
              <w:numPr>
                <w:ilvl w:val="0"/>
                <w:numId w:val="6"/>
              </w:numPr>
              <w:jc w:val="both"/>
              <w:rPr>
                <w:rFonts w:ascii="Gill Sans MT" w:hAnsi="Gill Sans MT"/>
                <w:sz w:val="20"/>
              </w:rPr>
            </w:pPr>
            <w:r w:rsidRPr="00BF5D05">
              <w:rPr>
                <w:rFonts w:ascii="Gill Sans MT" w:hAnsi="Gill Sans MT"/>
                <w:sz w:val="20"/>
              </w:rPr>
              <w:t>Sets ambitious and challenging goals for themselves (and their team), takes responsibility for their own personal development and encourages others to do the same</w:t>
            </w:r>
          </w:p>
          <w:p w:rsidR="00BF5D05" w:rsidRPr="00BF5D05" w:rsidRDefault="00BF5D05" w:rsidP="003B36D8">
            <w:pPr>
              <w:pStyle w:val="ListParagraph"/>
              <w:numPr>
                <w:ilvl w:val="0"/>
                <w:numId w:val="6"/>
              </w:numPr>
              <w:jc w:val="both"/>
              <w:rPr>
                <w:rFonts w:ascii="Gill Sans MT" w:hAnsi="Gill Sans MT"/>
                <w:sz w:val="20"/>
              </w:rPr>
            </w:pPr>
            <w:r w:rsidRPr="00BF5D05">
              <w:rPr>
                <w:rFonts w:ascii="Gill Sans MT" w:hAnsi="Gill Sans MT"/>
                <w:sz w:val="20"/>
              </w:rPr>
              <w:t>Widely shares their personal vision for Save the Children, engages and motivates others</w:t>
            </w:r>
          </w:p>
          <w:p w:rsidR="00BF5D05" w:rsidRPr="00BF5D05" w:rsidRDefault="00BF5D05" w:rsidP="003B36D8">
            <w:pPr>
              <w:pStyle w:val="ListParagraph"/>
              <w:numPr>
                <w:ilvl w:val="0"/>
                <w:numId w:val="6"/>
              </w:numPr>
              <w:jc w:val="both"/>
              <w:rPr>
                <w:rFonts w:ascii="Gill Sans MT" w:hAnsi="Gill Sans MT" w:cs="Arial"/>
                <w:sz w:val="20"/>
              </w:rPr>
            </w:pPr>
            <w:r w:rsidRPr="00BF5D05">
              <w:rPr>
                <w:rFonts w:ascii="Gill Sans MT" w:hAnsi="Gill Sans MT"/>
                <w:sz w:val="20"/>
              </w:rPr>
              <w:t>Future orientated, thinks strategically</w:t>
            </w:r>
          </w:p>
          <w:p w:rsidR="004D1379" w:rsidRDefault="004D1379" w:rsidP="00E81A05">
            <w:pPr>
              <w:ind w:left="-24"/>
              <w:jc w:val="both"/>
              <w:rPr>
                <w:rFonts w:ascii="Gill Sans MT" w:hAnsi="Gill Sans MT" w:cs="Arial"/>
                <w:b/>
                <w:sz w:val="20"/>
              </w:rPr>
            </w:pPr>
          </w:p>
          <w:p w:rsidR="00BF5D05" w:rsidRPr="00BF5D05" w:rsidRDefault="00BF5D05" w:rsidP="00E81A05">
            <w:pPr>
              <w:ind w:left="-24"/>
              <w:jc w:val="both"/>
              <w:rPr>
                <w:rFonts w:ascii="Gill Sans MT" w:hAnsi="Gill Sans MT"/>
                <w:sz w:val="20"/>
              </w:rPr>
            </w:pPr>
            <w:r w:rsidRPr="00BF5D05">
              <w:rPr>
                <w:rFonts w:ascii="Gill Sans MT" w:hAnsi="Gill Sans MT" w:cs="Arial"/>
                <w:b/>
                <w:sz w:val="20"/>
              </w:rPr>
              <w:t>Collaboration:</w:t>
            </w:r>
          </w:p>
          <w:p w:rsidR="00BF5D05" w:rsidRPr="00BF5D05" w:rsidRDefault="00BF5D05" w:rsidP="003B36D8">
            <w:pPr>
              <w:pStyle w:val="ListParagraph"/>
              <w:numPr>
                <w:ilvl w:val="0"/>
                <w:numId w:val="5"/>
              </w:numPr>
              <w:jc w:val="both"/>
              <w:rPr>
                <w:rFonts w:ascii="Gill Sans MT" w:hAnsi="Gill Sans MT"/>
                <w:sz w:val="20"/>
              </w:rPr>
            </w:pPr>
            <w:r w:rsidRPr="00BF5D05">
              <w:rPr>
                <w:rFonts w:ascii="Gill Sans MT" w:hAnsi="Gill Sans MT"/>
                <w:sz w:val="20"/>
              </w:rPr>
              <w:t>Builds and maintains effective relationships, with their team, colleagues, members and external partners and supporters</w:t>
            </w:r>
          </w:p>
          <w:p w:rsidR="00BF5D05" w:rsidRPr="00BF5D05" w:rsidRDefault="00BF5D05" w:rsidP="003B36D8">
            <w:pPr>
              <w:pStyle w:val="ListParagraph"/>
              <w:numPr>
                <w:ilvl w:val="0"/>
                <w:numId w:val="5"/>
              </w:numPr>
              <w:jc w:val="both"/>
              <w:rPr>
                <w:rFonts w:ascii="Gill Sans MT" w:hAnsi="Gill Sans MT"/>
                <w:sz w:val="20"/>
              </w:rPr>
            </w:pPr>
            <w:r w:rsidRPr="00BF5D05">
              <w:rPr>
                <w:rFonts w:ascii="Gill Sans MT" w:hAnsi="Gill Sans MT"/>
                <w:sz w:val="20"/>
              </w:rPr>
              <w:t>Values diversity, sees it as a source of competitive strength</w:t>
            </w:r>
          </w:p>
          <w:p w:rsidR="00BF5D05" w:rsidRPr="00BF5D05" w:rsidRDefault="00BF5D05" w:rsidP="003B36D8">
            <w:pPr>
              <w:pStyle w:val="ListParagraph"/>
              <w:numPr>
                <w:ilvl w:val="0"/>
                <w:numId w:val="5"/>
              </w:numPr>
              <w:jc w:val="both"/>
              <w:rPr>
                <w:rFonts w:ascii="Gill Sans MT" w:hAnsi="Gill Sans MT"/>
                <w:sz w:val="20"/>
              </w:rPr>
            </w:pPr>
            <w:r w:rsidRPr="00BF5D05">
              <w:rPr>
                <w:rFonts w:ascii="Gill Sans MT" w:hAnsi="Gill Sans MT"/>
                <w:sz w:val="20"/>
              </w:rPr>
              <w:t>Approachable, good listener, easy to talk to</w:t>
            </w:r>
          </w:p>
          <w:p w:rsidR="004D1379" w:rsidRDefault="004D1379" w:rsidP="00E81A05">
            <w:pPr>
              <w:ind w:left="-24"/>
              <w:jc w:val="both"/>
              <w:rPr>
                <w:rFonts w:ascii="Gill Sans MT" w:hAnsi="Gill Sans MT" w:cs="Arial"/>
                <w:b/>
                <w:sz w:val="20"/>
              </w:rPr>
            </w:pPr>
          </w:p>
          <w:p w:rsidR="00BF5D05" w:rsidRPr="00BF5D05" w:rsidRDefault="00BF5D05" w:rsidP="00E81A05">
            <w:pPr>
              <w:ind w:left="-24"/>
              <w:jc w:val="both"/>
              <w:rPr>
                <w:rFonts w:ascii="Gill Sans MT" w:hAnsi="Gill Sans MT" w:cs="Arial"/>
                <w:b/>
                <w:sz w:val="20"/>
              </w:rPr>
            </w:pPr>
            <w:r w:rsidRPr="00BF5D05">
              <w:rPr>
                <w:rFonts w:ascii="Gill Sans MT" w:hAnsi="Gill Sans MT" w:cs="Arial"/>
                <w:b/>
                <w:sz w:val="20"/>
              </w:rPr>
              <w:t>Creativity:</w:t>
            </w:r>
          </w:p>
          <w:p w:rsidR="00BF5D05" w:rsidRPr="00BF5D05" w:rsidRDefault="00BF5D05" w:rsidP="003B36D8">
            <w:pPr>
              <w:pStyle w:val="ListParagraph"/>
              <w:numPr>
                <w:ilvl w:val="0"/>
                <w:numId w:val="4"/>
              </w:numPr>
              <w:jc w:val="both"/>
              <w:rPr>
                <w:rFonts w:ascii="Gill Sans MT" w:hAnsi="Gill Sans MT"/>
                <w:sz w:val="20"/>
              </w:rPr>
            </w:pPr>
            <w:r w:rsidRPr="00BF5D05">
              <w:rPr>
                <w:rFonts w:ascii="Gill Sans MT" w:hAnsi="Gill Sans MT"/>
                <w:sz w:val="20"/>
              </w:rPr>
              <w:t>Develops and encourages new and innovative solutions</w:t>
            </w:r>
          </w:p>
          <w:p w:rsidR="00BF5D05" w:rsidRPr="00BF5D05" w:rsidRDefault="00BF5D05" w:rsidP="003B36D8">
            <w:pPr>
              <w:pStyle w:val="ListParagraph"/>
              <w:numPr>
                <w:ilvl w:val="0"/>
                <w:numId w:val="4"/>
              </w:numPr>
              <w:jc w:val="both"/>
              <w:rPr>
                <w:rFonts w:ascii="Gill Sans MT" w:hAnsi="Gill Sans MT"/>
                <w:sz w:val="20"/>
              </w:rPr>
            </w:pPr>
            <w:r w:rsidRPr="00BF5D05">
              <w:rPr>
                <w:rFonts w:ascii="Gill Sans MT" w:hAnsi="Gill Sans MT"/>
                <w:sz w:val="20"/>
              </w:rPr>
              <w:t xml:space="preserve">Willing to take disciplined risks </w:t>
            </w:r>
          </w:p>
          <w:p w:rsidR="004D1379" w:rsidRDefault="004D1379" w:rsidP="00E81A05">
            <w:pPr>
              <w:ind w:left="-24"/>
              <w:jc w:val="both"/>
              <w:rPr>
                <w:rFonts w:ascii="Gill Sans MT" w:hAnsi="Gill Sans MT" w:cs="Arial"/>
                <w:b/>
                <w:sz w:val="20"/>
              </w:rPr>
            </w:pPr>
          </w:p>
          <w:p w:rsidR="00BF5D05" w:rsidRPr="00BF5D05" w:rsidRDefault="00BF5D05" w:rsidP="00E81A05">
            <w:pPr>
              <w:ind w:left="-24"/>
              <w:jc w:val="both"/>
              <w:rPr>
                <w:rFonts w:ascii="Gill Sans MT" w:hAnsi="Gill Sans MT" w:cs="Arial"/>
                <w:b/>
                <w:sz w:val="20"/>
              </w:rPr>
            </w:pPr>
            <w:r w:rsidRPr="00BF5D05">
              <w:rPr>
                <w:rFonts w:ascii="Gill Sans MT" w:hAnsi="Gill Sans MT" w:cs="Arial"/>
                <w:b/>
                <w:sz w:val="20"/>
              </w:rPr>
              <w:t>Integrity:</w:t>
            </w:r>
          </w:p>
          <w:p w:rsidR="00BF5D05" w:rsidRPr="00BF5D05" w:rsidRDefault="00BF5D05" w:rsidP="003B36D8">
            <w:pPr>
              <w:pStyle w:val="ListParagraph"/>
              <w:numPr>
                <w:ilvl w:val="0"/>
                <w:numId w:val="3"/>
              </w:numPr>
              <w:jc w:val="both"/>
              <w:rPr>
                <w:rFonts w:ascii="Gill Sans MT" w:hAnsi="Gill Sans MT" w:cs="Arial"/>
                <w:sz w:val="20"/>
              </w:rPr>
            </w:pPr>
            <w:r w:rsidRPr="00BF5D05">
              <w:rPr>
                <w:rFonts w:ascii="Gill Sans MT" w:hAnsi="Gill Sans MT"/>
                <w:sz w:val="20"/>
              </w:rPr>
              <w:t>Honest, encourages openness and transparency</w:t>
            </w:r>
            <w:r w:rsidRPr="00BF5D05">
              <w:rPr>
                <w:rFonts w:ascii="Gill Sans MT" w:hAnsi="Gill Sans MT" w:cs="Arial"/>
                <w:sz w:val="20"/>
              </w:rPr>
              <w:t xml:space="preserve"> </w:t>
            </w:r>
          </w:p>
          <w:p w:rsidR="00BF5D05" w:rsidRPr="00BF5D05" w:rsidRDefault="00BF5D05" w:rsidP="00E81A05">
            <w:pPr>
              <w:pStyle w:val="ListParagraph"/>
              <w:ind w:left="758"/>
              <w:jc w:val="both"/>
              <w:rPr>
                <w:rFonts w:ascii="Gill Sans MT" w:hAnsi="Gill Sans MT" w:cs="Arial"/>
                <w:sz w:val="20"/>
              </w:rPr>
            </w:pPr>
          </w:p>
        </w:tc>
      </w:tr>
    </w:tbl>
    <w:p w:rsidR="008551C2" w:rsidRPr="00BF5D05" w:rsidRDefault="008551C2" w:rsidP="00E81A05">
      <w:pPr>
        <w:jc w:val="both"/>
        <w:rPr>
          <w:rFonts w:ascii="Gill Sans MT" w:hAnsi="Gill Sans MT"/>
        </w:rPr>
      </w:pPr>
      <w:r w:rsidRPr="00BF5D05">
        <w:rPr>
          <w:rFonts w:ascii="Gill Sans MT" w:hAnsi="Gill Sans MT"/>
        </w:rPr>
        <w:br w:type="page"/>
      </w:r>
    </w:p>
    <w:tbl>
      <w:tblPr>
        <w:tblW w:w="9791" w:type="dxa"/>
        <w:tblInd w:w="-464" w:type="dxa"/>
        <w:tblLayout w:type="fixed"/>
        <w:tblLook w:val="0000" w:firstRow="0" w:lastRow="0" w:firstColumn="0" w:lastColumn="0" w:noHBand="0" w:noVBand="0"/>
      </w:tblPr>
      <w:tblGrid>
        <w:gridCol w:w="9791"/>
      </w:tblGrid>
      <w:tr w:rsidR="007B14D4" w:rsidRPr="008551C2">
        <w:tc>
          <w:tcPr>
            <w:tcW w:w="9791" w:type="dxa"/>
            <w:tcBorders>
              <w:top w:val="single" w:sz="4" w:space="0" w:color="000000"/>
              <w:left w:val="single" w:sz="4" w:space="0" w:color="000000"/>
              <w:bottom w:val="single" w:sz="4" w:space="0" w:color="000000"/>
              <w:right w:val="single" w:sz="4" w:space="0" w:color="000000"/>
            </w:tcBorders>
          </w:tcPr>
          <w:p w:rsidR="00464B19" w:rsidRDefault="00054F83" w:rsidP="00054F83">
            <w:pPr>
              <w:rPr>
                <w:rFonts w:ascii="Gill Sans MT" w:hAnsi="Gill Sans MT" w:cs="Arial"/>
                <w:b/>
                <w:i/>
                <w:color w:val="808080"/>
                <w:szCs w:val="22"/>
              </w:rPr>
            </w:pPr>
            <w:r>
              <w:rPr>
                <w:rFonts w:ascii="Gill Sans MT" w:hAnsi="Gill Sans MT" w:cs="Arial"/>
                <w:b/>
                <w:sz w:val="22"/>
                <w:szCs w:val="22"/>
              </w:rPr>
              <w:lastRenderedPageBreak/>
              <w:t xml:space="preserve">QUALIFICATIONS </w:t>
            </w:r>
          </w:p>
          <w:p w:rsidR="00054F83" w:rsidRPr="00054F83" w:rsidRDefault="00054F83" w:rsidP="00054F83">
            <w:pPr>
              <w:rPr>
                <w:rFonts w:ascii="Gill Sans MT" w:hAnsi="Gill Sans MT" w:cs="Arial"/>
                <w:b/>
                <w:i/>
                <w:color w:val="808080"/>
                <w:szCs w:val="22"/>
              </w:rPr>
            </w:pPr>
          </w:p>
        </w:tc>
      </w:tr>
      <w:tr w:rsidR="007B14D4" w:rsidRPr="008551C2">
        <w:tc>
          <w:tcPr>
            <w:tcW w:w="9791" w:type="dxa"/>
            <w:tcBorders>
              <w:top w:val="single" w:sz="4" w:space="0" w:color="000000"/>
              <w:left w:val="single" w:sz="4" w:space="0" w:color="000000"/>
              <w:bottom w:val="single" w:sz="4" w:space="0" w:color="000000"/>
              <w:right w:val="single" w:sz="4" w:space="0" w:color="000000"/>
            </w:tcBorders>
          </w:tcPr>
          <w:p w:rsidR="007B14D4" w:rsidRDefault="007B14D4" w:rsidP="007B14D4">
            <w:pPr>
              <w:rPr>
                <w:rFonts w:ascii="Gill Sans MT" w:hAnsi="Gill Sans MT" w:cs="Arial"/>
                <w:b/>
                <w:sz w:val="22"/>
                <w:szCs w:val="22"/>
              </w:rPr>
            </w:pPr>
            <w:r w:rsidRPr="00B45DE2">
              <w:rPr>
                <w:rFonts w:ascii="Gill Sans MT" w:hAnsi="Gill Sans MT" w:cs="Arial"/>
                <w:b/>
                <w:sz w:val="22"/>
                <w:szCs w:val="22"/>
              </w:rPr>
              <w:t>EXPERIENCE AND SKILLS</w:t>
            </w:r>
          </w:p>
          <w:p w:rsidR="00054F83" w:rsidRPr="00B45DE2" w:rsidRDefault="00054F83" w:rsidP="007B14D4">
            <w:pPr>
              <w:rPr>
                <w:rFonts w:ascii="Gill Sans MT" w:hAnsi="Gill Sans MT" w:cs="Arial"/>
                <w:b/>
                <w:szCs w:val="22"/>
              </w:rPr>
            </w:pPr>
          </w:p>
          <w:p w:rsidR="007B14D4" w:rsidRDefault="007B14D4" w:rsidP="007B14D4">
            <w:pPr>
              <w:rPr>
                <w:rFonts w:ascii="Gill Sans MT" w:hAnsi="Gill Sans MT" w:cs="Arial"/>
                <w:b/>
                <w:szCs w:val="22"/>
              </w:rPr>
            </w:pPr>
            <w:r w:rsidRPr="00B45DE2">
              <w:rPr>
                <w:rFonts w:ascii="Gill Sans MT" w:hAnsi="Gill Sans MT" w:cs="Arial"/>
                <w:b/>
                <w:sz w:val="22"/>
                <w:szCs w:val="22"/>
              </w:rPr>
              <w:t>Essential</w:t>
            </w:r>
          </w:p>
          <w:p w:rsidR="00A21491" w:rsidRPr="00054F83" w:rsidRDefault="00A21491" w:rsidP="00A21491">
            <w:pPr>
              <w:pStyle w:val="ListParagraph"/>
              <w:numPr>
                <w:ilvl w:val="0"/>
                <w:numId w:val="30"/>
              </w:numPr>
              <w:spacing w:before="3"/>
              <w:rPr>
                <w:rFonts w:ascii="Gill Sans MT" w:hAnsi="Gill Sans MT"/>
                <w:sz w:val="20"/>
              </w:rPr>
            </w:pPr>
            <w:r>
              <w:rPr>
                <w:rFonts w:ascii="Gill Sans MT" w:hAnsi="Gill Sans MT"/>
                <w:sz w:val="20"/>
              </w:rPr>
              <w:t>Master’s degree or equivalent in education, gender or development studies or a related subject</w:t>
            </w:r>
          </w:p>
          <w:p w:rsidR="00A21491" w:rsidRPr="00054F83" w:rsidRDefault="00A21491" w:rsidP="00A21491">
            <w:pPr>
              <w:numPr>
                <w:ilvl w:val="0"/>
                <w:numId w:val="30"/>
              </w:numPr>
              <w:spacing w:before="3"/>
              <w:rPr>
                <w:rFonts w:ascii="Gill Sans MT" w:hAnsi="Gill Sans MT"/>
                <w:sz w:val="20"/>
              </w:rPr>
            </w:pPr>
            <w:r w:rsidRPr="00054F83">
              <w:rPr>
                <w:rFonts w:ascii="Gill Sans MT" w:hAnsi="Gill Sans MT"/>
                <w:sz w:val="20"/>
              </w:rPr>
              <w:t>Expertise in education and gender issues relating to girls’ education specifically</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Prior experience of delivering results based education programming (preferably in a socio-cultural and political context similar to Mozambique)</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Good knowledge of children's rights and specifically girls related issues in education</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Experience of project and financial management of multi partner or agency consortia</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 xml:space="preserve">Proven experience in research, learning focused monitoring and evaluation and knowledge management </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Demonstrated experience of developing and managing relationships with donors (</w:t>
            </w:r>
            <w:proofErr w:type="spellStart"/>
            <w:r w:rsidRPr="00054F83">
              <w:rPr>
                <w:rFonts w:ascii="Gill Sans MT" w:hAnsi="Gill Sans MT"/>
                <w:sz w:val="20"/>
              </w:rPr>
              <w:t>DFiD</w:t>
            </w:r>
            <w:proofErr w:type="spellEnd"/>
            <w:r w:rsidRPr="00054F83">
              <w:rPr>
                <w:rFonts w:ascii="Gill Sans MT" w:hAnsi="Gill Sans MT"/>
                <w:sz w:val="20"/>
              </w:rPr>
              <w:t xml:space="preserve"> and others)</w:t>
            </w:r>
          </w:p>
          <w:p w:rsid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Demonstrated experience in handling budgets in excess of £5m and working with PBR</w:t>
            </w:r>
          </w:p>
          <w:p w:rsidR="00A75500" w:rsidRPr="00054F83" w:rsidRDefault="00A75500" w:rsidP="00A75500">
            <w:pPr>
              <w:numPr>
                <w:ilvl w:val="0"/>
                <w:numId w:val="30"/>
              </w:numPr>
              <w:spacing w:before="3"/>
              <w:rPr>
                <w:rFonts w:ascii="Gill Sans MT" w:hAnsi="Gill Sans MT"/>
                <w:sz w:val="20"/>
              </w:rPr>
            </w:pPr>
            <w:r w:rsidRPr="00054F83">
              <w:rPr>
                <w:rFonts w:ascii="Gill Sans MT" w:hAnsi="Gill Sans MT"/>
                <w:sz w:val="20"/>
              </w:rPr>
              <w:t>Skills in navigating complex donor requirements and ensuring donor compliance – understanding of Value for Money (VAF) and Payment by results (</w:t>
            </w:r>
            <w:proofErr w:type="spellStart"/>
            <w:r w:rsidRPr="00054F83">
              <w:rPr>
                <w:rFonts w:ascii="Gill Sans MT" w:hAnsi="Gill Sans MT"/>
                <w:sz w:val="20"/>
              </w:rPr>
              <w:t>PbR</w:t>
            </w:r>
            <w:proofErr w:type="spellEnd"/>
            <w:r w:rsidRPr="00054F83">
              <w:rPr>
                <w:rFonts w:ascii="Gill Sans MT" w:hAnsi="Gill Sans MT"/>
                <w:sz w:val="20"/>
              </w:rPr>
              <w:t>)</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 xml:space="preserve">Demonstrated experience of working with national and/or provincial level government structures on policy design, implementation and capacity building </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 xml:space="preserve">Full fluency in English (essential) </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Fluency in Portuguese language skills (but also other romance language speakers considered).</w:t>
            </w:r>
          </w:p>
          <w:p w:rsidR="00054F83" w:rsidRPr="00054F83" w:rsidRDefault="00054F83" w:rsidP="00A21491">
            <w:pPr>
              <w:pStyle w:val="ListParagraph"/>
              <w:numPr>
                <w:ilvl w:val="0"/>
                <w:numId w:val="30"/>
              </w:numPr>
              <w:tabs>
                <w:tab w:val="left" w:pos="860"/>
              </w:tabs>
              <w:ind w:right="1660"/>
              <w:rPr>
                <w:rFonts w:ascii="Gill Sans MT" w:hAnsi="Gill Sans MT"/>
                <w:sz w:val="20"/>
              </w:rPr>
            </w:pPr>
            <w:r w:rsidRPr="00054F83">
              <w:rPr>
                <w:rFonts w:ascii="Gill Sans MT" w:hAnsi="Gill Sans MT"/>
                <w:sz w:val="20"/>
              </w:rPr>
              <w:t>Experience of building, leading and developing a team of senior staff with different backgrounds and expertise</w:t>
            </w:r>
          </w:p>
          <w:p w:rsidR="00A21491" w:rsidRPr="00054F83" w:rsidRDefault="00A21491" w:rsidP="00A21491">
            <w:pPr>
              <w:numPr>
                <w:ilvl w:val="0"/>
                <w:numId w:val="30"/>
              </w:numPr>
              <w:spacing w:before="3"/>
              <w:rPr>
                <w:rFonts w:ascii="Gill Sans MT" w:hAnsi="Gill Sans MT"/>
                <w:sz w:val="20"/>
              </w:rPr>
            </w:pPr>
            <w:r w:rsidRPr="00054F83">
              <w:rPr>
                <w:rFonts w:ascii="Gill Sans MT" w:hAnsi="Gill Sans MT"/>
                <w:sz w:val="20"/>
              </w:rPr>
              <w:t>Strong communication, and interpersonal skills with substantial experience in managing multicultural teams</w:t>
            </w:r>
          </w:p>
          <w:p w:rsidR="00054F83" w:rsidRPr="00054F83" w:rsidRDefault="00054F83" w:rsidP="00A21491">
            <w:pPr>
              <w:pStyle w:val="ListParagraph"/>
              <w:numPr>
                <w:ilvl w:val="0"/>
                <w:numId w:val="30"/>
              </w:numPr>
              <w:tabs>
                <w:tab w:val="left" w:pos="860"/>
                <w:tab w:val="left" w:pos="3332"/>
              </w:tabs>
              <w:ind w:right="1660"/>
              <w:rPr>
                <w:rFonts w:ascii="Gill Sans MT" w:hAnsi="Gill Sans MT" w:cs="Arial"/>
                <w:b/>
                <w:sz w:val="22"/>
                <w:szCs w:val="22"/>
              </w:rPr>
            </w:pPr>
            <w:r w:rsidRPr="00054F83">
              <w:rPr>
                <w:rFonts w:ascii="Gill Sans MT" w:hAnsi="Gill Sans MT"/>
                <w:sz w:val="20"/>
              </w:rPr>
              <w:t>Proven experience of working in changing / volatile contexts</w:t>
            </w:r>
          </w:p>
          <w:p w:rsidR="00054F83" w:rsidRDefault="00054F83" w:rsidP="00A21491">
            <w:pPr>
              <w:pStyle w:val="ListParagraph"/>
              <w:numPr>
                <w:ilvl w:val="0"/>
                <w:numId w:val="30"/>
              </w:numPr>
              <w:tabs>
                <w:tab w:val="left" w:pos="860"/>
                <w:tab w:val="left" w:pos="3332"/>
              </w:tabs>
              <w:ind w:right="1660"/>
              <w:rPr>
                <w:rFonts w:ascii="Gill Sans MT" w:hAnsi="Gill Sans MT" w:cs="Arial"/>
                <w:sz w:val="22"/>
                <w:szCs w:val="22"/>
              </w:rPr>
            </w:pPr>
            <w:r w:rsidRPr="00054F83">
              <w:rPr>
                <w:rFonts w:ascii="Gill Sans MT" w:hAnsi="Gill Sans MT" w:cs="Arial"/>
                <w:sz w:val="22"/>
                <w:szCs w:val="22"/>
              </w:rPr>
              <w:t xml:space="preserve">Strong in working under pressure, with tight time schedules </w:t>
            </w:r>
          </w:p>
          <w:p w:rsidR="00054F83" w:rsidRPr="00054F83" w:rsidRDefault="00054F83" w:rsidP="00A21491">
            <w:pPr>
              <w:pStyle w:val="ListParagraph"/>
              <w:numPr>
                <w:ilvl w:val="0"/>
                <w:numId w:val="30"/>
              </w:numPr>
              <w:tabs>
                <w:tab w:val="left" w:pos="860"/>
                <w:tab w:val="left" w:pos="3332"/>
              </w:tabs>
              <w:ind w:right="1660"/>
              <w:rPr>
                <w:rFonts w:ascii="Gill Sans MT" w:hAnsi="Gill Sans MT" w:cs="Arial"/>
                <w:sz w:val="22"/>
                <w:szCs w:val="22"/>
              </w:rPr>
            </w:pPr>
            <w:r>
              <w:rPr>
                <w:rFonts w:ascii="Gill Sans MT" w:hAnsi="Gill Sans MT" w:cs="Arial"/>
                <w:sz w:val="22"/>
                <w:szCs w:val="22"/>
              </w:rPr>
              <w:t xml:space="preserve">Willingness to spend 50% of their time in the implementation provinces </w:t>
            </w:r>
          </w:p>
          <w:p w:rsidR="007B14D4" w:rsidRPr="00B45DE2" w:rsidRDefault="007B14D4" w:rsidP="00054F83">
            <w:pPr>
              <w:tabs>
                <w:tab w:val="left" w:pos="3332"/>
              </w:tabs>
              <w:rPr>
                <w:rFonts w:ascii="Gill Sans MT" w:hAnsi="Gill Sans MT" w:cs="Arial"/>
                <w:b/>
                <w:szCs w:val="22"/>
              </w:rPr>
            </w:pPr>
            <w:proofErr w:type="spellStart"/>
            <w:r w:rsidRPr="00B45DE2">
              <w:rPr>
                <w:rFonts w:ascii="Gill Sans MT" w:hAnsi="Gill Sans MT" w:cs="Arial"/>
                <w:b/>
                <w:sz w:val="22"/>
                <w:szCs w:val="22"/>
              </w:rPr>
              <w:t>Desireable</w:t>
            </w:r>
            <w:proofErr w:type="spellEnd"/>
            <w:r w:rsidR="00054F83">
              <w:rPr>
                <w:rFonts w:ascii="Gill Sans MT" w:hAnsi="Gill Sans MT" w:cs="Arial"/>
                <w:b/>
                <w:sz w:val="22"/>
                <w:szCs w:val="22"/>
              </w:rPr>
              <w:tab/>
            </w:r>
          </w:p>
          <w:p w:rsidR="00E43B42" w:rsidRPr="00054F83" w:rsidRDefault="00E43B42" w:rsidP="00A21491">
            <w:pPr>
              <w:numPr>
                <w:ilvl w:val="0"/>
                <w:numId w:val="30"/>
              </w:numPr>
              <w:spacing w:before="3"/>
              <w:rPr>
                <w:rFonts w:ascii="Gill Sans MT" w:hAnsi="Gill Sans MT"/>
                <w:sz w:val="20"/>
              </w:rPr>
            </w:pPr>
            <w:r>
              <w:rPr>
                <w:rFonts w:ascii="Gill Sans MT" w:hAnsi="Gill Sans MT" w:cs="Calibri"/>
                <w:color w:val="000000"/>
                <w:sz w:val="20"/>
                <w:lang w:val="en-US"/>
              </w:rPr>
              <w:t xml:space="preserve">Good risk management analysis, </w:t>
            </w:r>
            <w:r>
              <w:rPr>
                <w:rFonts w:ascii="Gill Sans MT" w:eastAsiaTheme="minorHAnsi" w:hAnsi="Gill Sans MT" w:cs="TT15Ct00"/>
                <w:sz w:val="20"/>
                <w:lang w:val="en-US"/>
              </w:rPr>
              <w:t>monitoring and control to keeps track of the identified risks and to ensures the execution of risk response plans, and evaluates their effectiveness</w:t>
            </w:r>
          </w:p>
          <w:p w:rsidR="00054F83" w:rsidRPr="00054F83" w:rsidRDefault="00054F83" w:rsidP="00A21491">
            <w:pPr>
              <w:numPr>
                <w:ilvl w:val="0"/>
                <w:numId w:val="30"/>
              </w:numPr>
              <w:spacing w:before="3"/>
              <w:rPr>
                <w:rFonts w:ascii="Gill Sans MT" w:hAnsi="Gill Sans MT"/>
                <w:sz w:val="20"/>
              </w:rPr>
            </w:pPr>
            <w:r w:rsidRPr="00054F83">
              <w:rPr>
                <w:rFonts w:ascii="Gill Sans MT" w:hAnsi="Gill Sans MT"/>
                <w:sz w:val="20"/>
              </w:rPr>
              <w:t xml:space="preserve">Sub granting and partnership capacity strengthening skills  </w:t>
            </w:r>
          </w:p>
          <w:p w:rsidR="00054F83" w:rsidRPr="00054F83" w:rsidRDefault="00054F83" w:rsidP="00A21491">
            <w:pPr>
              <w:numPr>
                <w:ilvl w:val="0"/>
                <w:numId w:val="30"/>
              </w:numPr>
              <w:spacing w:before="3"/>
              <w:rPr>
                <w:rFonts w:ascii="Gill Sans MT" w:hAnsi="Gill Sans MT"/>
                <w:sz w:val="20"/>
              </w:rPr>
            </w:pPr>
            <w:r w:rsidRPr="00054F83">
              <w:rPr>
                <w:rFonts w:ascii="Gill Sans MT" w:hAnsi="Gill Sans MT"/>
                <w:sz w:val="20"/>
              </w:rPr>
              <w:t>Problem solving of complex issues through analysis, definition of a clear way forward and ensuring buy-in</w:t>
            </w:r>
          </w:p>
          <w:p w:rsidR="00054F83" w:rsidRPr="00054F83" w:rsidRDefault="00054F83" w:rsidP="00A21491">
            <w:pPr>
              <w:numPr>
                <w:ilvl w:val="0"/>
                <w:numId w:val="30"/>
              </w:numPr>
              <w:spacing w:before="3"/>
              <w:rPr>
                <w:rFonts w:ascii="Gill Sans MT" w:hAnsi="Gill Sans MT"/>
                <w:sz w:val="20"/>
              </w:rPr>
            </w:pPr>
            <w:r w:rsidRPr="00054F83">
              <w:rPr>
                <w:rFonts w:ascii="Gill Sans MT" w:hAnsi="Gill Sans MT"/>
                <w:sz w:val="20"/>
              </w:rPr>
              <w:t>Ability to provide support and performance management remotely and work within a matrix management structure</w:t>
            </w:r>
          </w:p>
          <w:p w:rsidR="00054F83" w:rsidRPr="00054F83" w:rsidRDefault="00054F83" w:rsidP="00A21491">
            <w:pPr>
              <w:numPr>
                <w:ilvl w:val="0"/>
                <w:numId w:val="30"/>
              </w:numPr>
              <w:spacing w:before="3"/>
              <w:rPr>
                <w:rFonts w:ascii="Gill Sans MT" w:hAnsi="Gill Sans MT"/>
                <w:sz w:val="20"/>
              </w:rPr>
            </w:pPr>
            <w:r w:rsidRPr="00054F83">
              <w:rPr>
                <w:rFonts w:ascii="Gill Sans MT" w:hAnsi="Gill Sans MT"/>
                <w:sz w:val="20"/>
              </w:rPr>
              <w:t xml:space="preserve">Dynamic, innovative and creative </w:t>
            </w:r>
          </w:p>
          <w:p w:rsidR="007B14D4" w:rsidRPr="00E43B42" w:rsidRDefault="00FC2CC1" w:rsidP="00A21491">
            <w:pPr>
              <w:numPr>
                <w:ilvl w:val="0"/>
                <w:numId w:val="30"/>
              </w:numPr>
              <w:rPr>
                <w:rFonts w:ascii="Gill Sans MT" w:hAnsi="Gill Sans MT" w:cs="Arial"/>
                <w:b/>
                <w:szCs w:val="22"/>
              </w:rPr>
            </w:pPr>
            <w:r w:rsidRPr="00E44993">
              <w:rPr>
                <w:rFonts w:ascii="Gill Sans MT" w:hAnsi="Gill Sans MT" w:cs="Arial"/>
                <w:sz w:val="20"/>
              </w:rPr>
              <w:t>Commitment to and understanding of Save the Children’s aims, values and principles including rights-based approaches</w:t>
            </w:r>
          </w:p>
          <w:p w:rsidR="00E43B42" w:rsidRPr="00B45DE2" w:rsidRDefault="00E43B42" w:rsidP="00A21491">
            <w:pPr>
              <w:numPr>
                <w:ilvl w:val="0"/>
                <w:numId w:val="30"/>
              </w:numPr>
              <w:rPr>
                <w:rFonts w:ascii="Gill Sans MT" w:hAnsi="Gill Sans MT" w:cs="Arial"/>
                <w:b/>
                <w:szCs w:val="22"/>
              </w:rPr>
            </w:pPr>
          </w:p>
        </w:tc>
      </w:tr>
      <w:tr w:rsidR="007B14D4" w:rsidRPr="008551C2">
        <w:tc>
          <w:tcPr>
            <w:tcW w:w="9791" w:type="dxa"/>
            <w:tcBorders>
              <w:top w:val="single" w:sz="4" w:space="0" w:color="000000"/>
              <w:left w:val="single" w:sz="4" w:space="0" w:color="000000"/>
              <w:bottom w:val="single" w:sz="4" w:space="0" w:color="000000"/>
              <w:right w:val="single" w:sz="4" w:space="0" w:color="000000"/>
            </w:tcBorders>
          </w:tcPr>
          <w:p w:rsidR="007B14D4" w:rsidRPr="002A6B09" w:rsidRDefault="007B14D4" w:rsidP="00916924">
            <w:pPr>
              <w:rPr>
                <w:rFonts w:ascii="Gill Sans MT" w:hAnsi="Gill Sans MT" w:cs="Arial"/>
                <w:b/>
                <w:sz w:val="20"/>
              </w:rPr>
            </w:pPr>
            <w:r w:rsidRPr="002A6B09">
              <w:rPr>
                <w:rFonts w:ascii="Gill Sans MT" w:hAnsi="Gill Sans MT" w:cs="Arial"/>
                <w:b/>
                <w:sz w:val="20"/>
              </w:rPr>
              <w:t>Additional job responsibilities</w:t>
            </w:r>
          </w:p>
          <w:p w:rsidR="007B14D4" w:rsidRPr="002A6B09" w:rsidRDefault="007B14D4" w:rsidP="00916924">
            <w:pPr>
              <w:tabs>
                <w:tab w:val="left" w:pos="1134"/>
              </w:tabs>
              <w:rPr>
                <w:rFonts w:ascii="Gill Sans MT" w:hAnsi="Gill Sans MT" w:cs="Arial"/>
                <w:sz w:val="20"/>
              </w:rPr>
            </w:pPr>
            <w:r w:rsidRPr="002A6B09">
              <w:rPr>
                <w:rFonts w:ascii="Gill Sans MT" w:hAnsi="Gill Sans MT" w:cs="Arial"/>
                <w:sz w:val="20"/>
              </w:rPr>
              <w:t>The duties and responsibilities as set out above are not exhaustive and the role holder may be required to carry out additional duties within reasonableness of their level of skills and experience.</w:t>
            </w:r>
          </w:p>
        </w:tc>
      </w:tr>
      <w:tr w:rsidR="007B14D4" w:rsidRPr="008551C2">
        <w:tc>
          <w:tcPr>
            <w:tcW w:w="9791" w:type="dxa"/>
            <w:tcBorders>
              <w:top w:val="single" w:sz="4" w:space="0" w:color="000000"/>
              <w:left w:val="single" w:sz="4" w:space="0" w:color="000000"/>
              <w:bottom w:val="single" w:sz="4" w:space="0" w:color="000000"/>
              <w:right w:val="single" w:sz="4" w:space="0" w:color="000000"/>
            </w:tcBorders>
          </w:tcPr>
          <w:p w:rsidR="007B14D4" w:rsidRPr="002A6B09" w:rsidRDefault="007B14D4" w:rsidP="00916924">
            <w:pPr>
              <w:rPr>
                <w:rFonts w:ascii="Gill Sans MT" w:hAnsi="Gill Sans MT" w:cs="Arial"/>
                <w:b/>
                <w:sz w:val="20"/>
              </w:rPr>
            </w:pPr>
            <w:r w:rsidRPr="002A6B09">
              <w:rPr>
                <w:rFonts w:ascii="Gill Sans MT" w:hAnsi="Gill Sans MT" w:cs="Arial"/>
                <w:b/>
                <w:sz w:val="20"/>
              </w:rPr>
              <w:t xml:space="preserve">Equal Opportunities </w:t>
            </w:r>
          </w:p>
          <w:p w:rsidR="007B14D4" w:rsidRPr="002A6B09" w:rsidRDefault="007B14D4" w:rsidP="00916924">
            <w:pPr>
              <w:rPr>
                <w:rFonts w:ascii="Gill Sans MT" w:hAnsi="Gill Sans MT" w:cs="Arial"/>
                <w:sz w:val="20"/>
              </w:rPr>
            </w:pPr>
            <w:r w:rsidRPr="002A6B09">
              <w:rPr>
                <w:rFonts w:ascii="Gill Sans MT" w:hAnsi="Gill Sans MT" w:cs="Arial"/>
                <w:sz w:val="20"/>
              </w:rPr>
              <w:t>The role holder is required to carry out the duties in accordance with the SCI Equal Opportunities and Diversity policies and procedures.</w:t>
            </w:r>
          </w:p>
        </w:tc>
      </w:tr>
      <w:tr w:rsidR="007B14D4" w:rsidRPr="008551C2">
        <w:tc>
          <w:tcPr>
            <w:tcW w:w="9791" w:type="dxa"/>
            <w:tcBorders>
              <w:top w:val="single" w:sz="4" w:space="0" w:color="000000"/>
              <w:left w:val="single" w:sz="4" w:space="0" w:color="000000"/>
              <w:bottom w:val="single" w:sz="4" w:space="0" w:color="000000"/>
              <w:right w:val="single" w:sz="4" w:space="0" w:color="000000"/>
            </w:tcBorders>
          </w:tcPr>
          <w:p w:rsidR="007B14D4" w:rsidRPr="003B0D0B" w:rsidRDefault="007B14D4" w:rsidP="00916924">
            <w:pPr>
              <w:rPr>
                <w:rFonts w:ascii="Gill Sans MT" w:hAnsi="Gill Sans MT"/>
                <w:b/>
                <w:color w:val="000000"/>
                <w:sz w:val="20"/>
              </w:rPr>
            </w:pPr>
            <w:r w:rsidRPr="003B0D0B">
              <w:rPr>
                <w:rFonts w:ascii="Gill Sans MT" w:hAnsi="Gill Sans MT"/>
                <w:b/>
                <w:color w:val="000000"/>
                <w:sz w:val="20"/>
              </w:rPr>
              <w:t>Child Safeguarding:</w:t>
            </w:r>
          </w:p>
          <w:p w:rsidR="007B14D4" w:rsidRPr="004D1379" w:rsidRDefault="004D1379" w:rsidP="00916924">
            <w:pPr>
              <w:rPr>
                <w:rFonts w:ascii="Gill Sans MT" w:hAnsi="Gill Sans MT"/>
                <w:sz w:val="20"/>
              </w:rPr>
            </w:pPr>
            <w:r w:rsidRPr="003B0D0B">
              <w:rPr>
                <w:rFonts w:ascii="Gill Sans MT" w:hAnsi="Gill Sans MT" w:cs="Calibri"/>
                <w:sz w:val="20"/>
              </w:rPr>
              <w:t>Behave towards children in a way which reflects the Code of Conduct and Safeguarding Policy.</w:t>
            </w:r>
          </w:p>
        </w:tc>
      </w:tr>
      <w:tr w:rsidR="007B14D4" w:rsidRPr="008551C2">
        <w:tc>
          <w:tcPr>
            <w:tcW w:w="9791" w:type="dxa"/>
            <w:tcBorders>
              <w:top w:val="single" w:sz="4" w:space="0" w:color="000000"/>
              <w:left w:val="single" w:sz="4" w:space="0" w:color="000000"/>
              <w:bottom w:val="single" w:sz="4" w:space="0" w:color="000000"/>
              <w:right w:val="single" w:sz="4" w:space="0" w:color="000000"/>
            </w:tcBorders>
          </w:tcPr>
          <w:p w:rsidR="007B14D4" w:rsidRPr="002A6B09" w:rsidRDefault="007B14D4" w:rsidP="00916924">
            <w:pPr>
              <w:rPr>
                <w:rFonts w:ascii="Gill Sans MT" w:hAnsi="Gill Sans MT" w:cs="Arial"/>
                <w:b/>
                <w:sz w:val="20"/>
              </w:rPr>
            </w:pPr>
            <w:r w:rsidRPr="002A6B09">
              <w:rPr>
                <w:rFonts w:ascii="Gill Sans MT" w:hAnsi="Gill Sans MT" w:cs="Arial"/>
                <w:b/>
                <w:sz w:val="20"/>
              </w:rPr>
              <w:t>Health and Safety</w:t>
            </w:r>
          </w:p>
          <w:p w:rsidR="007B14D4" w:rsidRPr="002A6B09" w:rsidRDefault="007B14D4" w:rsidP="00916924">
            <w:pPr>
              <w:rPr>
                <w:rFonts w:ascii="Gill Sans MT" w:hAnsi="Gill Sans MT" w:cs="Arial"/>
                <w:sz w:val="20"/>
              </w:rPr>
            </w:pPr>
            <w:r w:rsidRPr="002A6B09">
              <w:rPr>
                <w:rFonts w:ascii="Gill Sans MT" w:hAnsi="Gill Sans MT" w:cs="Arial"/>
                <w:sz w:val="20"/>
              </w:rPr>
              <w:t>The role holder is required to carry out the duties in accordance with SCI Health and Safety policies and procedures.</w:t>
            </w:r>
          </w:p>
        </w:tc>
      </w:tr>
    </w:tbl>
    <w:p w:rsidR="00E621C9" w:rsidRDefault="00E621C9">
      <w:pPr>
        <w:rPr>
          <w:rFonts w:ascii="Gill Sans MT" w:hAnsi="Gill Sans MT"/>
          <w:sz w:val="20"/>
        </w:rPr>
      </w:pPr>
    </w:p>
    <w:p w:rsidR="00BF5D05" w:rsidRDefault="00BF5D05">
      <w:pPr>
        <w:rPr>
          <w:rFonts w:ascii="Gill Sans MT" w:hAnsi="Gill Sans MT"/>
          <w:sz w:val="20"/>
        </w:rPr>
      </w:pPr>
    </w:p>
    <w:p w:rsidR="00BF5D05" w:rsidRPr="00BF5D05" w:rsidRDefault="00BF5D05" w:rsidP="00BF5D05">
      <w:pPr>
        <w:pStyle w:val="BodyText2"/>
        <w:ind w:left="-720"/>
        <w:rPr>
          <w:rFonts w:ascii="Gill Sans MT" w:hAnsi="Gill Sans MT"/>
          <w:sz w:val="22"/>
          <w:szCs w:val="22"/>
          <w:lang w:val="en-US"/>
        </w:rPr>
      </w:pPr>
      <w:r>
        <w:rPr>
          <w:rFonts w:ascii="Gill Sans MT" w:hAnsi="Gill Sans MT"/>
          <w:sz w:val="22"/>
          <w:szCs w:val="22"/>
          <w:lang w:val="en-US"/>
        </w:rPr>
        <w:t xml:space="preserve"> </w:t>
      </w:r>
      <w:r w:rsidRPr="00BF5D05">
        <w:rPr>
          <w:rFonts w:ascii="Gill Sans MT" w:hAnsi="Gill Sans MT"/>
          <w:sz w:val="22"/>
          <w:szCs w:val="22"/>
          <w:lang w:val="en-US"/>
        </w:rPr>
        <w:t xml:space="preserve">I have read or someone has read for me the topics indicated above and I consider that I am qualified and I am committed to perform my duties always on the best interest of the organization. </w:t>
      </w:r>
    </w:p>
    <w:p w:rsidR="00BF5D05" w:rsidRPr="00BF5D05" w:rsidRDefault="00BF5D05" w:rsidP="00BF5D05">
      <w:pPr>
        <w:ind w:left="-1620" w:firstLine="180"/>
        <w:rPr>
          <w:rFonts w:ascii="Gill Sans MT" w:hAnsi="Gill Sans MT"/>
          <w:b/>
          <w:sz w:val="22"/>
          <w:szCs w:val="22"/>
          <w:lang w:val="en-US"/>
        </w:rPr>
      </w:pPr>
    </w:p>
    <w:p w:rsidR="00BF5D05" w:rsidRPr="00BF5D05" w:rsidRDefault="00BF5D05" w:rsidP="00BF5D05">
      <w:pPr>
        <w:ind w:left="-1620" w:firstLine="900"/>
        <w:rPr>
          <w:rFonts w:ascii="Gill Sans MT" w:hAnsi="Gill Sans MT"/>
          <w:b/>
          <w:sz w:val="22"/>
          <w:szCs w:val="22"/>
          <w:lang w:val="en-US"/>
        </w:rPr>
      </w:pPr>
      <w:r>
        <w:rPr>
          <w:rFonts w:ascii="Gill Sans MT" w:hAnsi="Gill Sans MT"/>
          <w:b/>
          <w:sz w:val="22"/>
          <w:szCs w:val="22"/>
          <w:lang w:val="en-US"/>
        </w:rPr>
        <w:t xml:space="preserve"> Signature:</w:t>
      </w:r>
      <w:r>
        <w:rPr>
          <w:rFonts w:ascii="Gill Sans MT" w:hAnsi="Gill Sans MT"/>
          <w:b/>
          <w:sz w:val="22"/>
          <w:szCs w:val="22"/>
          <w:lang w:val="en-US"/>
        </w:rPr>
        <w:tab/>
      </w:r>
      <w:r>
        <w:rPr>
          <w:rFonts w:ascii="Gill Sans MT" w:hAnsi="Gill Sans MT"/>
          <w:b/>
          <w:sz w:val="22"/>
          <w:szCs w:val="22"/>
          <w:lang w:val="en-US"/>
        </w:rPr>
        <w:tab/>
      </w:r>
      <w:r>
        <w:rPr>
          <w:rFonts w:ascii="Gill Sans MT" w:hAnsi="Gill Sans MT"/>
          <w:b/>
          <w:sz w:val="22"/>
          <w:szCs w:val="22"/>
          <w:lang w:val="en-US"/>
        </w:rPr>
        <w:tab/>
      </w:r>
      <w:r>
        <w:rPr>
          <w:rFonts w:ascii="Gill Sans MT" w:hAnsi="Gill Sans MT"/>
          <w:b/>
          <w:sz w:val="22"/>
          <w:szCs w:val="22"/>
          <w:lang w:val="en-US"/>
        </w:rPr>
        <w:tab/>
      </w:r>
      <w:r>
        <w:rPr>
          <w:rFonts w:ascii="Gill Sans MT" w:hAnsi="Gill Sans MT"/>
          <w:b/>
          <w:sz w:val="22"/>
          <w:szCs w:val="22"/>
          <w:lang w:val="en-US"/>
        </w:rPr>
        <w:tab/>
      </w:r>
      <w:r>
        <w:rPr>
          <w:rFonts w:ascii="Gill Sans MT" w:hAnsi="Gill Sans MT"/>
          <w:b/>
          <w:sz w:val="22"/>
          <w:szCs w:val="22"/>
          <w:lang w:val="en-US"/>
        </w:rPr>
        <w:tab/>
      </w:r>
      <w:r>
        <w:rPr>
          <w:rFonts w:ascii="Gill Sans MT" w:hAnsi="Gill Sans MT"/>
          <w:b/>
          <w:sz w:val="22"/>
          <w:szCs w:val="22"/>
          <w:lang w:val="en-US"/>
        </w:rPr>
        <w:tab/>
      </w:r>
      <w:r w:rsidRPr="00BF5D05">
        <w:rPr>
          <w:rFonts w:ascii="Gill Sans MT" w:hAnsi="Gill Sans MT"/>
          <w:b/>
          <w:sz w:val="22"/>
          <w:szCs w:val="22"/>
          <w:lang w:val="en-US"/>
        </w:rPr>
        <w:t>Approval:</w:t>
      </w:r>
    </w:p>
    <w:p w:rsidR="00BF5D05" w:rsidRPr="00BF5D05" w:rsidRDefault="00BF5D05" w:rsidP="00BF5D05">
      <w:pPr>
        <w:ind w:left="-1620" w:firstLine="180"/>
        <w:rPr>
          <w:rFonts w:ascii="Gill Sans MT" w:hAnsi="Gill Sans MT"/>
          <w:b/>
          <w:sz w:val="22"/>
          <w:szCs w:val="22"/>
          <w:lang w:val="en-US"/>
        </w:rPr>
      </w:pPr>
    </w:p>
    <w:p w:rsidR="00BF5D05" w:rsidRPr="00BF5D05" w:rsidRDefault="00BF5D05" w:rsidP="00BF5D05">
      <w:pPr>
        <w:tabs>
          <w:tab w:val="left" w:pos="2235"/>
        </w:tabs>
        <w:ind w:left="-1620" w:firstLine="180"/>
        <w:rPr>
          <w:rFonts w:ascii="Gill Sans MT" w:hAnsi="Gill Sans MT"/>
          <w:sz w:val="22"/>
          <w:szCs w:val="22"/>
          <w:lang w:val="en-US"/>
        </w:rPr>
      </w:pP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Pr>
          <w:rFonts w:ascii="Gill Sans MT" w:hAnsi="Gill Sans MT"/>
          <w:sz w:val="22"/>
          <w:szCs w:val="22"/>
          <w:lang w:val="en-US"/>
        </w:rPr>
        <w:tab/>
      </w:r>
      <w:r w:rsidRPr="00BF5D05">
        <w:rPr>
          <w:rFonts w:ascii="Gill Sans MT" w:hAnsi="Gill Sans MT"/>
          <w:sz w:val="22"/>
          <w:szCs w:val="22"/>
          <w:lang w:val="en-US"/>
        </w:rPr>
        <w:t xml:space="preserve">                              </w:t>
      </w:r>
    </w:p>
    <w:p w:rsidR="00BF5D05" w:rsidRPr="00BF5D05" w:rsidRDefault="00BF5D05" w:rsidP="00BF5D05">
      <w:pPr>
        <w:ind w:left="-1620" w:firstLine="900"/>
        <w:rPr>
          <w:rFonts w:ascii="Gill Sans MT" w:hAnsi="Gill Sans MT"/>
          <w:sz w:val="22"/>
          <w:szCs w:val="22"/>
          <w:lang w:val="en-US"/>
        </w:rPr>
      </w:pPr>
      <w:r>
        <w:rPr>
          <w:rFonts w:ascii="Gill Sans MT" w:hAnsi="Gill Sans MT"/>
          <w:sz w:val="22"/>
          <w:szCs w:val="22"/>
          <w:lang w:val="en-US"/>
        </w:rPr>
        <w:t xml:space="preserve"> </w:t>
      </w:r>
      <w:r w:rsidR="00D24C8E">
        <w:rPr>
          <w:rFonts w:ascii="Gill Sans MT" w:hAnsi="Gill Sans MT"/>
          <w:sz w:val="22"/>
          <w:szCs w:val="22"/>
          <w:lang w:val="en-US"/>
        </w:rPr>
        <w:t>(</w:t>
      </w:r>
      <w:r w:rsidR="00054F83">
        <w:rPr>
          <w:rFonts w:ascii="Gill Sans MT" w:hAnsi="Gill Sans MT"/>
          <w:sz w:val="22"/>
          <w:szCs w:val="22"/>
          <w:lang w:val="en-US"/>
        </w:rPr>
        <w:t>Provincial director</w:t>
      </w:r>
      <w:r w:rsidR="00D24C8E">
        <w:rPr>
          <w:rFonts w:ascii="Gill Sans MT" w:hAnsi="Gill Sans MT"/>
          <w:sz w:val="22"/>
          <w:szCs w:val="22"/>
          <w:lang w:val="en-US"/>
        </w:rPr>
        <w:t>)</w:t>
      </w:r>
      <w:r>
        <w:rPr>
          <w:rFonts w:ascii="Gill Sans MT" w:hAnsi="Gill Sans MT"/>
          <w:sz w:val="22"/>
          <w:szCs w:val="22"/>
          <w:lang w:val="en-US"/>
        </w:rPr>
        <w:tab/>
      </w:r>
      <w:r>
        <w:rPr>
          <w:rFonts w:ascii="Gill Sans MT" w:hAnsi="Gill Sans MT"/>
          <w:sz w:val="22"/>
          <w:szCs w:val="22"/>
          <w:lang w:val="en-US"/>
        </w:rPr>
        <w:tab/>
      </w:r>
      <w:r w:rsidRPr="00BF5D05">
        <w:rPr>
          <w:rFonts w:ascii="Gill Sans MT" w:hAnsi="Gill Sans MT"/>
          <w:sz w:val="22"/>
          <w:szCs w:val="22"/>
          <w:lang w:val="en-US"/>
        </w:rPr>
        <w:tab/>
      </w:r>
      <w:r w:rsidRPr="00BF5D05">
        <w:rPr>
          <w:rFonts w:ascii="Gill Sans MT" w:hAnsi="Gill Sans MT"/>
          <w:sz w:val="22"/>
          <w:szCs w:val="22"/>
          <w:lang w:val="en-US"/>
        </w:rPr>
        <w:tab/>
        <w:t xml:space="preserve">                        Save the Children International</w:t>
      </w:r>
    </w:p>
    <w:p w:rsidR="00BF5D05" w:rsidRPr="00BF5D05" w:rsidRDefault="00BF5D05" w:rsidP="00BF5D05">
      <w:pPr>
        <w:rPr>
          <w:rFonts w:ascii="Gill Sans MT" w:hAnsi="Gill Sans MT"/>
          <w:sz w:val="22"/>
          <w:szCs w:val="22"/>
          <w:lang w:val="en-US"/>
        </w:rPr>
      </w:pPr>
      <w:r>
        <w:rPr>
          <w:rFonts w:ascii="Gill Sans MT" w:hAnsi="Gill Sans MT"/>
          <w:sz w:val="22"/>
          <w:szCs w:val="22"/>
          <w:lang w:val="en-US"/>
        </w:rPr>
        <w:t xml:space="preserve">                                                                       </w:t>
      </w:r>
      <w:r>
        <w:rPr>
          <w:rFonts w:ascii="Gill Sans MT" w:hAnsi="Gill Sans MT"/>
          <w:sz w:val="22"/>
          <w:szCs w:val="22"/>
          <w:lang w:val="en-US"/>
        </w:rPr>
        <w:tab/>
      </w:r>
      <w:r w:rsidRPr="00BF5D05">
        <w:rPr>
          <w:rFonts w:ascii="Gill Sans MT" w:hAnsi="Gill Sans MT"/>
          <w:sz w:val="22"/>
          <w:szCs w:val="22"/>
          <w:lang w:val="en-US"/>
        </w:rPr>
        <w:t>Country Director</w:t>
      </w:r>
    </w:p>
    <w:p w:rsidR="00BF5D05" w:rsidRPr="00BF5D05" w:rsidRDefault="00BF5D05" w:rsidP="00BF5D05">
      <w:pPr>
        <w:tabs>
          <w:tab w:val="left" w:pos="720"/>
        </w:tabs>
        <w:ind w:left="-1620" w:firstLine="180"/>
        <w:jc w:val="both"/>
        <w:rPr>
          <w:rFonts w:ascii="Gill Sans MT" w:hAnsi="Gill Sans MT" w:cs="Tahoma"/>
          <w:sz w:val="22"/>
          <w:szCs w:val="22"/>
          <w:lang w:val="en-US"/>
        </w:rPr>
      </w:pPr>
      <w:r>
        <w:rPr>
          <w:rFonts w:ascii="Gill Sans MT" w:hAnsi="Gill Sans MT" w:cs="Tahoma"/>
          <w:sz w:val="22"/>
          <w:szCs w:val="22"/>
          <w:lang w:val="en-US"/>
        </w:rPr>
        <w:t xml:space="preserve">             </w:t>
      </w:r>
      <w:r w:rsidRPr="00BF5D05">
        <w:rPr>
          <w:rFonts w:ascii="Gill Sans MT" w:hAnsi="Gill Sans MT" w:cs="Tahoma"/>
          <w:sz w:val="22"/>
          <w:szCs w:val="22"/>
          <w:lang w:val="en-US"/>
        </w:rPr>
        <w:t xml:space="preserve">Date: ___/___/___                                                        </w:t>
      </w:r>
      <w:r w:rsidR="004D1379">
        <w:rPr>
          <w:rFonts w:ascii="Gill Sans MT" w:hAnsi="Gill Sans MT" w:cs="Tahoma"/>
          <w:sz w:val="22"/>
          <w:szCs w:val="22"/>
          <w:lang w:val="en-US"/>
        </w:rPr>
        <w:t xml:space="preserve">         </w:t>
      </w:r>
      <w:r w:rsidRPr="00BF5D05">
        <w:rPr>
          <w:rFonts w:ascii="Gill Sans MT" w:hAnsi="Gill Sans MT" w:cs="Tahoma"/>
          <w:sz w:val="22"/>
          <w:szCs w:val="22"/>
          <w:lang w:val="en-US"/>
        </w:rPr>
        <w:t>Date: ___/___/___</w:t>
      </w:r>
      <w:r w:rsidRPr="00BF5D05">
        <w:rPr>
          <w:rFonts w:ascii="Gill Sans MT" w:hAnsi="Gill Sans MT" w:cs="Tahoma"/>
          <w:sz w:val="22"/>
          <w:szCs w:val="22"/>
          <w:lang w:val="en-US"/>
        </w:rPr>
        <w:tab/>
      </w:r>
    </w:p>
    <w:p w:rsidR="00BF5D05" w:rsidRPr="00BF5D05" w:rsidRDefault="00BF5D05" w:rsidP="00BF5D05">
      <w:pPr>
        <w:ind w:left="-1620" w:firstLine="180"/>
        <w:rPr>
          <w:rFonts w:ascii="Gill Sans MT" w:hAnsi="Gill Sans MT"/>
          <w:sz w:val="22"/>
          <w:szCs w:val="22"/>
          <w:lang w:val="en-US"/>
        </w:rPr>
      </w:pPr>
    </w:p>
    <w:p w:rsidR="00BF5D05" w:rsidRDefault="00BF5D05" w:rsidP="00BF5D05">
      <w:pPr>
        <w:ind w:left="-1620" w:firstLine="180"/>
        <w:rPr>
          <w:rFonts w:ascii="Gill Sans MT" w:hAnsi="Gill Sans MT"/>
          <w:sz w:val="22"/>
          <w:szCs w:val="22"/>
          <w:lang w:val="en-US"/>
        </w:rPr>
      </w:pPr>
    </w:p>
    <w:p w:rsidR="004D1379" w:rsidRDefault="00054F83" w:rsidP="00BF5D05">
      <w:pPr>
        <w:ind w:left="-1620" w:firstLine="180"/>
        <w:rPr>
          <w:rFonts w:ascii="Gill Sans MT" w:hAnsi="Gill Sans MT"/>
          <w:sz w:val="22"/>
          <w:szCs w:val="22"/>
          <w:lang w:val="en-US"/>
        </w:rPr>
      </w:pPr>
      <w:r>
        <w:rPr>
          <w:rFonts w:ascii="Gill Sans MT" w:hAnsi="Gill Sans MT"/>
          <w:sz w:val="22"/>
          <w:szCs w:val="22"/>
          <w:lang w:val="en-US"/>
        </w:rPr>
        <w:t xml:space="preserve">         </w:t>
      </w:r>
    </w:p>
    <w:p w:rsidR="004D1379" w:rsidRDefault="00D24C8E" w:rsidP="00BF5D05">
      <w:pPr>
        <w:ind w:left="-1620" w:firstLine="180"/>
        <w:rPr>
          <w:rFonts w:ascii="Gill Sans MT" w:hAnsi="Gill Sans MT"/>
          <w:sz w:val="22"/>
          <w:szCs w:val="22"/>
          <w:lang w:val="en-US"/>
        </w:rPr>
      </w:pPr>
      <w:r>
        <w:rPr>
          <w:rFonts w:ascii="Gill Sans MT" w:hAnsi="Gill Sans MT"/>
          <w:sz w:val="22"/>
          <w:szCs w:val="22"/>
          <w:lang w:val="en-US"/>
        </w:rPr>
        <w:tab/>
        <w:t>Supervisor</w:t>
      </w:r>
    </w:p>
    <w:p w:rsidR="00D24C8E" w:rsidRDefault="00D24C8E" w:rsidP="00BF5D05">
      <w:pPr>
        <w:ind w:left="-1620" w:firstLine="180"/>
        <w:rPr>
          <w:rFonts w:ascii="Gill Sans MT" w:hAnsi="Gill Sans MT"/>
          <w:sz w:val="22"/>
          <w:szCs w:val="22"/>
          <w:lang w:val="en-US"/>
        </w:rPr>
      </w:pPr>
    </w:p>
    <w:p w:rsidR="00D24C8E" w:rsidRDefault="00D24C8E" w:rsidP="00BF5D05">
      <w:pPr>
        <w:ind w:left="-1620" w:firstLine="180"/>
        <w:rPr>
          <w:rFonts w:ascii="Gill Sans MT" w:hAnsi="Gill Sans MT"/>
          <w:sz w:val="22"/>
          <w:szCs w:val="22"/>
          <w:lang w:val="en-US"/>
        </w:rPr>
      </w:pPr>
      <w:r>
        <w:rPr>
          <w:rFonts w:ascii="Gill Sans MT" w:hAnsi="Gill Sans MT"/>
          <w:sz w:val="22"/>
          <w:szCs w:val="22"/>
          <w:lang w:val="en-US"/>
        </w:rPr>
        <w:tab/>
      </w:r>
      <w:proofErr w:type="gramStart"/>
      <w:r>
        <w:rPr>
          <w:rFonts w:ascii="Gill Sans MT" w:hAnsi="Gill Sans MT"/>
          <w:sz w:val="22"/>
          <w:szCs w:val="22"/>
          <w:lang w:val="en-US"/>
        </w:rPr>
        <w:t>Date:_</w:t>
      </w:r>
      <w:proofErr w:type="gramEnd"/>
      <w:r>
        <w:rPr>
          <w:rFonts w:ascii="Gill Sans MT" w:hAnsi="Gill Sans MT"/>
          <w:sz w:val="22"/>
          <w:szCs w:val="22"/>
          <w:lang w:val="en-US"/>
        </w:rPr>
        <w:t>__/____/___</w:t>
      </w:r>
    </w:p>
    <w:p w:rsidR="004D1379" w:rsidRDefault="004D1379" w:rsidP="00BF5D05">
      <w:pPr>
        <w:ind w:left="-1620" w:firstLine="180"/>
        <w:rPr>
          <w:rFonts w:ascii="Gill Sans MT" w:hAnsi="Gill Sans MT"/>
          <w:sz w:val="22"/>
          <w:szCs w:val="22"/>
          <w:lang w:val="en-US"/>
        </w:rPr>
      </w:pPr>
    </w:p>
    <w:p w:rsidR="00D24C8E" w:rsidRDefault="004D1379" w:rsidP="00BF5D05">
      <w:pPr>
        <w:ind w:left="-1620" w:firstLine="180"/>
        <w:rPr>
          <w:rFonts w:ascii="Gill Sans MT" w:hAnsi="Gill Sans MT"/>
          <w:sz w:val="22"/>
          <w:szCs w:val="22"/>
          <w:lang w:val="en-US"/>
        </w:rPr>
      </w:pPr>
      <w:r>
        <w:rPr>
          <w:rFonts w:ascii="Gill Sans MT" w:hAnsi="Gill Sans MT"/>
          <w:sz w:val="22"/>
          <w:szCs w:val="22"/>
          <w:lang w:val="en-US"/>
        </w:rPr>
        <w:t xml:space="preserve">           </w:t>
      </w:r>
    </w:p>
    <w:p w:rsidR="00D24C8E" w:rsidRDefault="00D24C8E" w:rsidP="00BF5D05">
      <w:pPr>
        <w:ind w:left="-1620" w:firstLine="180"/>
        <w:rPr>
          <w:rFonts w:ascii="Gill Sans MT" w:hAnsi="Gill Sans MT"/>
          <w:sz w:val="22"/>
          <w:szCs w:val="22"/>
          <w:lang w:val="en-US"/>
        </w:rPr>
      </w:pPr>
    </w:p>
    <w:p w:rsidR="004D1379" w:rsidRDefault="004D1379" w:rsidP="00D24C8E">
      <w:pPr>
        <w:ind w:left="-1620" w:firstLine="900"/>
        <w:rPr>
          <w:rFonts w:ascii="Gill Sans MT" w:hAnsi="Gill Sans MT"/>
          <w:sz w:val="22"/>
          <w:szCs w:val="22"/>
          <w:lang w:val="en-US"/>
        </w:rPr>
      </w:pPr>
      <w:r>
        <w:rPr>
          <w:rFonts w:ascii="Gill Sans MT" w:hAnsi="Gill Sans MT"/>
          <w:sz w:val="22"/>
          <w:szCs w:val="22"/>
          <w:lang w:val="en-US"/>
        </w:rPr>
        <w:t>Employee</w:t>
      </w:r>
    </w:p>
    <w:p w:rsidR="004D1379" w:rsidRPr="00BF5D05" w:rsidRDefault="004D1379" w:rsidP="004D1379">
      <w:pPr>
        <w:ind w:left="-1620" w:firstLine="900"/>
        <w:rPr>
          <w:rFonts w:ascii="Gill Sans MT" w:hAnsi="Gill Sans MT"/>
          <w:sz w:val="22"/>
          <w:szCs w:val="22"/>
          <w:lang w:val="en-US"/>
        </w:rPr>
      </w:pPr>
      <w:proofErr w:type="gramStart"/>
      <w:r>
        <w:rPr>
          <w:rFonts w:ascii="Gill Sans MT" w:hAnsi="Gill Sans MT"/>
          <w:sz w:val="22"/>
          <w:szCs w:val="22"/>
          <w:lang w:val="en-US"/>
        </w:rPr>
        <w:t>Date:_</w:t>
      </w:r>
      <w:proofErr w:type="gramEnd"/>
      <w:r>
        <w:rPr>
          <w:rFonts w:ascii="Gill Sans MT" w:hAnsi="Gill Sans MT"/>
          <w:sz w:val="22"/>
          <w:szCs w:val="22"/>
          <w:lang w:val="en-US"/>
        </w:rPr>
        <w:t>__/___/____</w:t>
      </w:r>
    </w:p>
    <w:p w:rsidR="00BF5D05" w:rsidRDefault="00BF5D05" w:rsidP="00BF5D05">
      <w:pPr>
        <w:ind w:left="-1620" w:firstLine="180"/>
        <w:rPr>
          <w:rFonts w:ascii="Gill Sans MT" w:hAnsi="Gill Sans MT"/>
          <w:sz w:val="22"/>
          <w:szCs w:val="22"/>
          <w:lang w:val="en-US"/>
        </w:rPr>
      </w:pPr>
    </w:p>
    <w:p w:rsidR="00382C3D" w:rsidRDefault="00382C3D" w:rsidP="00BF5D05">
      <w:pPr>
        <w:ind w:left="-1620" w:firstLine="180"/>
        <w:rPr>
          <w:rFonts w:ascii="Gill Sans MT" w:hAnsi="Gill Sans MT"/>
          <w:sz w:val="22"/>
          <w:szCs w:val="22"/>
          <w:lang w:val="en-US"/>
        </w:rPr>
      </w:pPr>
    </w:p>
    <w:p w:rsidR="00382C3D" w:rsidRPr="00382C3D" w:rsidRDefault="00382C3D" w:rsidP="00BF5D05">
      <w:pPr>
        <w:ind w:left="-1620" w:firstLine="180"/>
        <w:rPr>
          <w:rFonts w:ascii="Gill Sans MT" w:hAnsi="Gill Sans MT"/>
          <w:color w:val="FFFFFF" w:themeColor="background1"/>
          <w:sz w:val="22"/>
          <w:szCs w:val="22"/>
          <w:lang w:val="en-US"/>
        </w:rPr>
      </w:pPr>
      <w:bookmarkStart w:id="0" w:name="_GoBack"/>
      <w:r w:rsidRPr="00382C3D">
        <w:rPr>
          <w:rFonts w:ascii="Gill Sans MT" w:hAnsi="Gill Sans MT"/>
          <w:color w:val="FFFFFF" w:themeColor="background1"/>
          <w:sz w:val="22"/>
          <w:szCs w:val="22"/>
          <w:lang w:val="en-US"/>
        </w:rPr>
        <w:t>https://savethechildren.taleo.net/careersection/jobdetail.ftl?job=003008&amp;lang=en</w:t>
      </w:r>
      <w:bookmarkEnd w:id="0"/>
    </w:p>
    <w:sectPr w:rsidR="00382C3D" w:rsidRPr="00382C3D" w:rsidSect="00923426">
      <w:headerReference w:type="default" r:id="rId8"/>
      <w:footerReference w:type="default" r:id="rId9"/>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8D" w:rsidRDefault="00936F8D">
      <w:r>
        <w:separator/>
      </w:r>
    </w:p>
  </w:endnote>
  <w:endnote w:type="continuationSeparator" w:id="0">
    <w:p w:rsidR="00936F8D" w:rsidRDefault="0093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15Ct00">
    <w:panose1 w:val="00000000000000000000"/>
    <w:charset w:val="00"/>
    <w:family w:val="auto"/>
    <w:notTrueType/>
    <w:pitch w:val="default"/>
    <w:sig w:usb0="00000003" w:usb1="00000000" w:usb2="00000000" w:usb3="00000000" w:csb0="00000001" w:csb1="00000000"/>
  </w:font>
  <w:font w:name="Gill Sans Woodbloc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24" w:rsidRDefault="00916924">
    <w:pPr>
      <w:pStyle w:val="Footer"/>
      <w:pBdr>
        <w:top w:val="single" w:sz="4" w:space="0" w:color="000000"/>
      </w:pBdr>
      <w:ind w:left="-142"/>
      <w:rPr>
        <w:rFonts w:ascii="Gill Sans MT" w:hAnsi="Gill Sans MT"/>
        <w:b/>
        <w:i/>
        <w:smallCaps/>
        <w:sz w:val="20"/>
      </w:rPr>
    </w:pPr>
    <w:r>
      <w:rPr>
        <w:rFonts w:ascii="Gill Sans MT" w:hAnsi="Gill Sans MT"/>
        <w:b/>
        <w:i/>
        <w:smallCaps/>
        <w:sz w:val="20"/>
      </w:rPr>
      <w:t>date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8D" w:rsidRDefault="00936F8D">
      <w:r>
        <w:separator/>
      </w:r>
    </w:p>
  </w:footnote>
  <w:footnote w:type="continuationSeparator" w:id="0">
    <w:p w:rsidR="00936F8D" w:rsidRDefault="00936F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24" w:rsidRDefault="00916924">
    <w:pPr>
      <w:pStyle w:val="Header"/>
      <w:ind w:left="-142"/>
      <w:jc w:val="center"/>
      <w:rPr>
        <w:rFonts w:ascii="Gill Sans Woodblock" w:hAnsi="Gill Sans Woodblock"/>
        <w:b/>
        <w:smallCaps/>
        <w:sz w:val="28"/>
        <w:szCs w:val="28"/>
      </w:rPr>
    </w:pPr>
  </w:p>
  <w:p w:rsidR="00916924" w:rsidRDefault="00916924">
    <w:pPr>
      <w:pStyle w:val="Header"/>
      <w:ind w:left="-142"/>
      <w:jc w:val="center"/>
      <w:rPr>
        <w:rFonts w:ascii="Gill Sans Woodblock" w:hAnsi="Gill Sans Woodblock"/>
        <w:b/>
        <w:smallCaps/>
        <w:sz w:val="28"/>
        <w:szCs w:val="28"/>
      </w:rPr>
    </w:pPr>
  </w:p>
  <w:p w:rsidR="00916924" w:rsidRDefault="00916924">
    <w:pPr>
      <w:pStyle w:val="Header"/>
      <w:ind w:left="-142"/>
      <w:jc w:val="center"/>
      <w:rPr>
        <w:rFonts w:ascii="Gill Sans Woodblock" w:hAnsi="Gill Sans Woodblock"/>
        <w:b/>
        <w:smallCaps/>
        <w:sz w:val="28"/>
        <w:szCs w:val="28"/>
      </w:rPr>
    </w:pPr>
  </w:p>
  <w:p w:rsidR="00916924" w:rsidRDefault="00916924">
    <w:pPr>
      <w:pStyle w:val="Header"/>
      <w:ind w:left="-142"/>
      <w:jc w:val="center"/>
      <w:rPr>
        <w:rFonts w:ascii="Gill Sans Woodblock" w:hAnsi="Gill Sans Woodblock"/>
        <w:b/>
        <w:smallCaps/>
        <w:sz w:val="28"/>
        <w:szCs w:val="28"/>
      </w:rPr>
    </w:pPr>
  </w:p>
  <w:p w:rsidR="00916924" w:rsidRPr="00AC4B72" w:rsidRDefault="00916924">
    <w:pPr>
      <w:pStyle w:val="Header"/>
      <w:ind w:left="-142"/>
      <w:jc w:val="center"/>
      <w:rPr>
        <w:rFonts w:ascii="Gill Sans Woodblock" w:hAnsi="Gill Sans Woodblock"/>
        <w:b/>
        <w:smallCaps/>
        <w:sz w:val="28"/>
        <w:szCs w:val="28"/>
      </w:rPr>
    </w:pPr>
    <w:r w:rsidRPr="0034709C">
      <w:rPr>
        <w:noProof/>
        <w:szCs w:val="24"/>
        <w:lang w:eastAsia="en-GB"/>
      </w:rPr>
      <w:drawing>
        <wp:anchor distT="0" distB="0" distL="114300" distR="114300" simplePos="0" relativeHeight="251659264" behindDoc="0" locked="0" layoutInCell="1" allowOverlap="1">
          <wp:simplePos x="0" y="0"/>
          <wp:positionH relativeFrom="column">
            <wp:posOffset>1954530</wp:posOffset>
          </wp:positionH>
          <wp:positionV relativeFrom="paragraph">
            <wp:posOffset>-349250</wp:posOffset>
          </wp:positionV>
          <wp:extent cx="1676400" cy="33718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37185"/>
                  </a:xfrm>
                  <a:prstGeom prst="rect">
                    <a:avLst/>
                  </a:prstGeom>
                  <a:noFill/>
                </pic:spPr>
              </pic:pic>
            </a:graphicData>
          </a:graphic>
        </wp:anchor>
      </w:drawing>
    </w:r>
    <w:r w:rsidRPr="00AC4B72">
      <w:rPr>
        <w:rFonts w:ascii="Gill Sans Woodblock" w:hAnsi="Gill Sans Woodblock"/>
        <w:b/>
        <w:smallCaps/>
        <w:sz w:val="28"/>
        <w:szCs w:val="28"/>
      </w:rPr>
      <w:t>Save The Children</w:t>
    </w:r>
  </w:p>
  <w:p w:rsidR="00916924" w:rsidRPr="00AC4B72" w:rsidRDefault="00916924">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International Program</w:t>
    </w:r>
    <w:r>
      <w:rPr>
        <w:rFonts w:ascii="Gill Sans Woodblock" w:hAnsi="Gill Sans Woodblock"/>
        <w:b/>
        <w:smallCaps/>
        <w:sz w:val="28"/>
        <w:szCs w:val="28"/>
      </w:rPr>
      <w:t>s</w:t>
    </w:r>
  </w:p>
  <w:p w:rsidR="00916924" w:rsidRPr="00AC4B72" w:rsidRDefault="00916924">
    <w:pPr>
      <w:pStyle w:val="Header"/>
      <w:ind w:left="0"/>
      <w:jc w:val="center"/>
      <w:rPr>
        <w:rFonts w:ascii="Gill Sans Woodblock" w:hAnsi="Gill Sans Woodblock"/>
        <w:b/>
        <w:smallCaps/>
        <w:szCs w:val="24"/>
      </w:rPr>
    </w:pPr>
    <w:r w:rsidRPr="00AC4B72">
      <w:rPr>
        <w:rFonts w:ascii="Gill Sans Woodblock" w:hAnsi="Gill Sans Woodblock"/>
        <w:b/>
        <w:smallCaps/>
        <w:szCs w:val="24"/>
      </w:rPr>
      <w:t>ROLE  PROFILE</w:t>
    </w:r>
  </w:p>
  <w:p w:rsidR="00916924" w:rsidRDefault="00916924">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tyle2"/>
      <w:lvlText w:val="%1."/>
      <w:lvlJc w:val="left"/>
      <w:pPr>
        <w:tabs>
          <w:tab w:val="num" w:pos="1304"/>
        </w:tabs>
        <w:ind w:left="1304" w:hanging="1304"/>
      </w:pPr>
      <w:rPr>
        <w:rFonts w:cs="Times New Roman"/>
      </w:rPr>
    </w:lvl>
    <w:lvl w:ilvl="1">
      <w:start w:val="1"/>
      <w:numFmt w:val="decimal"/>
      <w:lvlText w:val="5.%2"/>
      <w:lvlJc w:val="left"/>
      <w:pPr>
        <w:tabs>
          <w:tab w:val="num" w:pos="1418"/>
        </w:tabs>
        <w:ind w:left="1418" w:hanging="1418"/>
      </w:pPr>
      <w:rPr>
        <w:rFonts w:ascii="Arial" w:hAnsi="Arial" w:cs="Times New Roman"/>
        <w:b/>
        <w:i w:val="0"/>
        <w:sz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900"/>
        </w:tabs>
        <w:ind w:left="900" w:hanging="360"/>
      </w:pPr>
      <w:rPr>
        <w:rFonts w:ascii="Symbol" w:hAnsi="Symbol"/>
      </w:rPr>
    </w:lvl>
  </w:abstractNum>
  <w:abstractNum w:abstractNumId="3"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5"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10"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1" w15:restartNumberingAfterBreak="0">
    <w:nsid w:val="051471A7"/>
    <w:multiLevelType w:val="multilevel"/>
    <w:tmpl w:val="D7E28030"/>
    <w:lvl w:ilvl="0">
      <w:start w:val="1"/>
      <w:numFmt w:val="decimal"/>
      <w:lvlText w:val="%1."/>
      <w:lvlJc w:val="left"/>
      <w:pPr>
        <w:ind w:left="360" w:hanging="360"/>
      </w:pPr>
      <w:rPr>
        <w:rFonts w:hint="default"/>
        <w:b/>
      </w:rPr>
    </w:lvl>
    <w:lvl w:ilvl="1">
      <w:start w:val="1"/>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99B237B"/>
    <w:multiLevelType w:val="hybridMultilevel"/>
    <w:tmpl w:val="CFAC9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F6CC1"/>
    <w:multiLevelType w:val="hybridMultilevel"/>
    <w:tmpl w:val="D4184416"/>
    <w:lvl w:ilvl="0" w:tplc="00000004">
      <w:start w:val="1"/>
      <w:numFmt w:val="bullet"/>
      <w:lvlText w:val=""/>
      <w:lvlJc w:val="left"/>
      <w:pPr>
        <w:tabs>
          <w:tab w:val="num" w:pos="900"/>
        </w:tabs>
        <w:ind w:left="9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8238C"/>
    <w:multiLevelType w:val="hybridMultilevel"/>
    <w:tmpl w:val="94B09F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3C4E47"/>
    <w:multiLevelType w:val="hybridMultilevel"/>
    <w:tmpl w:val="8A66EC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720"/>
        </w:tabs>
        <w:ind w:left="720" w:hanging="360"/>
      </w:pPr>
    </w:lvl>
    <w:lvl w:ilvl="5" w:tplc="0409001B">
      <w:start w:val="1"/>
      <w:numFmt w:val="decimal"/>
      <w:lvlText w:val="%6."/>
      <w:lvlJc w:val="left"/>
      <w:pPr>
        <w:tabs>
          <w:tab w:val="num" w:pos="720"/>
        </w:tabs>
        <w:ind w:left="720" w:hanging="360"/>
      </w:pPr>
    </w:lvl>
    <w:lvl w:ilvl="6" w:tplc="0409000F">
      <w:start w:val="1"/>
      <w:numFmt w:val="decimal"/>
      <w:lvlText w:val="%7."/>
      <w:lvlJc w:val="left"/>
      <w:pPr>
        <w:tabs>
          <w:tab w:val="num" w:pos="720"/>
        </w:tabs>
        <w:ind w:left="720" w:hanging="360"/>
      </w:pPr>
    </w:lvl>
    <w:lvl w:ilvl="7" w:tplc="04090019">
      <w:start w:val="1"/>
      <w:numFmt w:val="decimal"/>
      <w:lvlText w:val="%8."/>
      <w:lvlJc w:val="left"/>
      <w:pPr>
        <w:tabs>
          <w:tab w:val="num" w:pos="630"/>
        </w:tabs>
        <w:ind w:left="630" w:hanging="360"/>
      </w:pPr>
    </w:lvl>
    <w:lvl w:ilvl="8" w:tplc="0409001B">
      <w:start w:val="1"/>
      <w:numFmt w:val="decimal"/>
      <w:lvlText w:val="%9."/>
      <w:lvlJc w:val="left"/>
      <w:pPr>
        <w:tabs>
          <w:tab w:val="num" w:pos="6840"/>
        </w:tabs>
        <w:ind w:left="6840" w:hanging="360"/>
      </w:pPr>
    </w:lvl>
  </w:abstractNum>
  <w:abstractNum w:abstractNumId="16"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42063F"/>
    <w:multiLevelType w:val="hybridMultilevel"/>
    <w:tmpl w:val="6220F8E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1B32007C"/>
    <w:multiLevelType w:val="hybridMultilevel"/>
    <w:tmpl w:val="60ECBF9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720"/>
        </w:tabs>
        <w:ind w:left="720" w:hanging="360"/>
      </w:pPr>
    </w:lvl>
    <w:lvl w:ilvl="3" w:tplc="04090001">
      <w:start w:val="1"/>
      <w:numFmt w:val="bullet"/>
      <w:lvlText w:val=""/>
      <w:lvlJc w:val="left"/>
      <w:pPr>
        <w:tabs>
          <w:tab w:val="num" w:pos="720"/>
        </w:tabs>
        <w:ind w:left="720" w:hanging="360"/>
      </w:pPr>
      <w:rPr>
        <w:rFonts w:ascii="Symbol" w:hAnsi="Symbol" w:hint="default"/>
      </w:rPr>
    </w:lvl>
    <w:lvl w:ilvl="4" w:tplc="04090019">
      <w:start w:val="1"/>
      <w:numFmt w:val="decimal"/>
      <w:lvlText w:val="%5."/>
      <w:lvlJc w:val="left"/>
      <w:pPr>
        <w:tabs>
          <w:tab w:val="num" w:pos="720"/>
        </w:tabs>
        <w:ind w:left="720" w:hanging="360"/>
      </w:pPr>
    </w:lvl>
    <w:lvl w:ilvl="5" w:tplc="0409001B">
      <w:start w:val="1"/>
      <w:numFmt w:val="decimal"/>
      <w:lvlText w:val="%6."/>
      <w:lvlJc w:val="left"/>
      <w:pPr>
        <w:tabs>
          <w:tab w:val="num" w:pos="720"/>
        </w:tabs>
        <w:ind w:left="720" w:hanging="360"/>
      </w:pPr>
    </w:lvl>
    <w:lvl w:ilvl="6" w:tplc="0409000F">
      <w:start w:val="1"/>
      <w:numFmt w:val="decimal"/>
      <w:lvlText w:val="%7."/>
      <w:lvlJc w:val="left"/>
      <w:pPr>
        <w:tabs>
          <w:tab w:val="num" w:pos="720"/>
        </w:tabs>
        <w:ind w:left="720" w:hanging="360"/>
      </w:pPr>
    </w:lvl>
    <w:lvl w:ilvl="7" w:tplc="04090019">
      <w:start w:val="1"/>
      <w:numFmt w:val="decimal"/>
      <w:lvlText w:val="%8."/>
      <w:lvlJc w:val="left"/>
      <w:pPr>
        <w:tabs>
          <w:tab w:val="num" w:pos="630"/>
        </w:tabs>
        <w:ind w:left="630" w:hanging="360"/>
      </w:pPr>
    </w:lvl>
    <w:lvl w:ilvl="8" w:tplc="0409001B">
      <w:start w:val="1"/>
      <w:numFmt w:val="decimal"/>
      <w:lvlText w:val="%9."/>
      <w:lvlJc w:val="left"/>
      <w:pPr>
        <w:tabs>
          <w:tab w:val="num" w:pos="6840"/>
        </w:tabs>
        <w:ind w:left="6840" w:hanging="360"/>
      </w:pPr>
    </w:lvl>
  </w:abstractNum>
  <w:abstractNum w:abstractNumId="19" w15:restartNumberingAfterBreak="0">
    <w:nsid w:val="1E1F541D"/>
    <w:multiLevelType w:val="hybridMultilevel"/>
    <w:tmpl w:val="3D1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65A0C"/>
    <w:multiLevelType w:val="hybridMultilevel"/>
    <w:tmpl w:val="B124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5842DA"/>
    <w:multiLevelType w:val="hybridMultilevel"/>
    <w:tmpl w:val="DD62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F5445A"/>
    <w:multiLevelType w:val="hybridMultilevel"/>
    <w:tmpl w:val="045451C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3" w15:restartNumberingAfterBreak="0">
    <w:nsid w:val="2B1219D0"/>
    <w:multiLevelType w:val="hybridMultilevel"/>
    <w:tmpl w:val="D6F03BF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15:restartNumberingAfterBreak="0">
    <w:nsid w:val="2D723435"/>
    <w:multiLevelType w:val="hybridMultilevel"/>
    <w:tmpl w:val="E7426396"/>
    <w:lvl w:ilvl="0" w:tplc="688C60D2">
      <w:numFmt w:val="bullet"/>
      <w:lvlText w:val=""/>
      <w:lvlJc w:val="left"/>
      <w:pPr>
        <w:ind w:left="822" w:hanging="360"/>
      </w:pPr>
      <w:rPr>
        <w:rFonts w:ascii="Gill Sans MT" w:eastAsia="Symbol" w:hAnsi="Gill Sans MT" w:cs="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2FBA2FB4"/>
    <w:multiLevelType w:val="hybridMultilevel"/>
    <w:tmpl w:val="8B081DC2"/>
    <w:lvl w:ilvl="0" w:tplc="00000004">
      <w:start w:val="1"/>
      <w:numFmt w:val="bullet"/>
      <w:lvlText w:val=""/>
      <w:lvlJc w:val="left"/>
      <w:pPr>
        <w:tabs>
          <w:tab w:val="num" w:pos="1360"/>
        </w:tabs>
        <w:ind w:left="1360" w:hanging="360"/>
      </w:pPr>
      <w:rPr>
        <w:rFonts w:ascii="Symbol" w:hAnsi="Symbol"/>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6" w15:restartNumberingAfterBreak="0">
    <w:nsid w:val="30277C0A"/>
    <w:multiLevelType w:val="hybridMultilevel"/>
    <w:tmpl w:val="DE8633C6"/>
    <w:lvl w:ilvl="0" w:tplc="00000004">
      <w:start w:val="1"/>
      <w:numFmt w:val="bullet"/>
      <w:lvlText w:val=""/>
      <w:lvlJc w:val="left"/>
      <w:pPr>
        <w:tabs>
          <w:tab w:val="num" w:pos="900"/>
        </w:tabs>
        <w:ind w:left="90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F46AB2"/>
    <w:multiLevelType w:val="hybridMultilevel"/>
    <w:tmpl w:val="F77E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45563D"/>
    <w:multiLevelType w:val="hybridMultilevel"/>
    <w:tmpl w:val="4A9492D2"/>
    <w:lvl w:ilvl="0" w:tplc="00000004">
      <w:start w:val="1"/>
      <w:numFmt w:val="bullet"/>
      <w:lvlText w:val=""/>
      <w:lvlJc w:val="left"/>
      <w:pPr>
        <w:tabs>
          <w:tab w:val="num" w:pos="900"/>
        </w:tabs>
        <w:ind w:left="9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A935D1"/>
    <w:multiLevelType w:val="hybridMultilevel"/>
    <w:tmpl w:val="B7583308"/>
    <w:lvl w:ilvl="0" w:tplc="00000004">
      <w:start w:val="1"/>
      <w:numFmt w:val="bullet"/>
      <w:lvlText w:val=""/>
      <w:lvlJc w:val="left"/>
      <w:pPr>
        <w:tabs>
          <w:tab w:val="num" w:pos="900"/>
        </w:tabs>
        <w:ind w:left="90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8E0510"/>
    <w:multiLevelType w:val="hybridMultilevel"/>
    <w:tmpl w:val="C5B2B93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3FCB0D8D"/>
    <w:multiLevelType w:val="hybridMultilevel"/>
    <w:tmpl w:val="71427AD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485F26F3"/>
    <w:multiLevelType w:val="hybridMultilevel"/>
    <w:tmpl w:val="D71271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720"/>
        </w:tabs>
        <w:ind w:left="720" w:hanging="360"/>
      </w:pPr>
    </w:lvl>
    <w:lvl w:ilvl="5" w:tplc="0409001B">
      <w:start w:val="1"/>
      <w:numFmt w:val="decimal"/>
      <w:lvlText w:val="%6."/>
      <w:lvlJc w:val="left"/>
      <w:pPr>
        <w:tabs>
          <w:tab w:val="num" w:pos="720"/>
        </w:tabs>
        <w:ind w:left="720" w:hanging="360"/>
      </w:pPr>
    </w:lvl>
    <w:lvl w:ilvl="6" w:tplc="04090001">
      <w:start w:val="1"/>
      <w:numFmt w:val="bullet"/>
      <w:lvlText w:val=""/>
      <w:lvlJc w:val="left"/>
      <w:pPr>
        <w:tabs>
          <w:tab w:val="num" w:pos="720"/>
        </w:tabs>
        <w:ind w:left="720" w:hanging="360"/>
      </w:pPr>
      <w:rPr>
        <w:rFonts w:ascii="Symbol" w:hAnsi="Symbol" w:hint="default"/>
      </w:rPr>
    </w:lvl>
    <w:lvl w:ilvl="7" w:tplc="04090019">
      <w:start w:val="1"/>
      <w:numFmt w:val="decimal"/>
      <w:lvlText w:val="%8."/>
      <w:lvlJc w:val="left"/>
      <w:pPr>
        <w:tabs>
          <w:tab w:val="num" w:pos="630"/>
        </w:tabs>
        <w:ind w:left="630" w:hanging="360"/>
      </w:pPr>
    </w:lvl>
    <w:lvl w:ilvl="8" w:tplc="0409001B">
      <w:start w:val="1"/>
      <w:numFmt w:val="decimal"/>
      <w:lvlText w:val="%9."/>
      <w:lvlJc w:val="left"/>
      <w:pPr>
        <w:tabs>
          <w:tab w:val="num" w:pos="6840"/>
        </w:tabs>
        <w:ind w:left="6840" w:hanging="360"/>
      </w:pPr>
    </w:lvl>
  </w:abstractNum>
  <w:abstractNum w:abstractNumId="33" w15:restartNumberingAfterBreak="0">
    <w:nsid w:val="4C644ED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54E17CEE"/>
    <w:multiLevelType w:val="hybridMultilevel"/>
    <w:tmpl w:val="205A603E"/>
    <w:lvl w:ilvl="0" w:tplc="00000004">
      <w:start w:val="1"/>
      <w:numFmt w:val="bullet"/>
      <w:lvlText w:val=""/>
      <w:lvlJc w:val="left"/>
      <w:pPr>
        <w:tabs>
          <w:tab w:val="num" w:pos="900"/>
        </w:tabs>
        <w:ind w:left="90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8207E"/>
    <w:multiLevelType w:val="hybridMultilevel"/>
    <w:tmpl w:val="7EE0C3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56DE4EAD"/>
    <w:multiLevelType w:val="hybridMultilevel"/>
    <w:tmpl w:val="06DA5D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720"/>
        </w:tabs>
        <w:ind w:left="720" w:hanging="360"/>
      </w:pPr>
    </w:lvl>
    <w:lvl w:ilvl="5" w:tplc="04090001">
      <w:start w:val="1"/>
      <w:numFmt w:val="bullet"/>
      <w:lvlText w:val=""/>
      <w:lvlJc w:val="left"/>
      <w:pPr>
        <w:tabs>
          <w:tab w:val="num" w:pos="720"/>
        </w:tabs>
        <w:ind w:left="720" w:hanging="360"/>
      </w:pPr>
      <w:rPr>
        <w:rFonts w:ascii="Symbol" w:hAnsi="Symbol" w:hint="default"/>
      </w:rPr>
    </w:lvl>
    <w:lvl w:ilvl="6" w:tplc="0409000F">
      <w:start w:val="1"/>
      <w:numFmt w:val="decimal"/>
      <w:lvlText w:val="%7."/>
      <w:lvlJc w:val="left"/>
      <w:pPr>
        <w:tabs>
          <w:tab w:val="num" w:pos="720"/>
        </w:tabs>
        <w:ind w:left="720" w:hanging="360"/>
      </w:pPr>
    </w:lvl>
    <w:lvl w:ilvl="7" w:tplc="04090019">
      <w:start w:val="1"/>
      <w:numFmt w:val="decimal"/>
      <w:lvlText w:val="%8."/>
      <w:lvlJc w:val="left"/>
      <w:pPr>
        <w:tabs>
          <w:tab w:val="num" w:pos="630"/>
        </w:tabs>
        <w:ind w:left="630" w:hanging="360"/>
      </w:pPr>
    </w:lvl>
    <w:lvl w:ilvl="8" w:tplc="0409001B">
      <w:start w:val="1"/>
      <w:numFmt w:val="decimal"/>
      <w:lvlText w:val="%9."/>
      <w:lvlJc w:val="left"/>
      <w:pPr>
        <w:tabs>
          <w:tab w:val="num" w:pos="6840"/>
        </w:tabs>
        <w:ind w:left="6840" w:hanging="360"/>
      </w:pPr>
    </w:lvl>
  </w:abstractNum>
  <w:abstractNum w:abstractNumId="37" w15:restartNumberingAfterBreak="0">
    <w:nsid w:val="57216866"/>
    <w:multiLevelType w:val="hybridMultilevel"/>
    <w:tmpl w:val="9B5C86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4090001">
      <w:start w:val="1"/>
      <w:numFmt w:val="bullet"/>
      <w:lvlText w:val=""/>
      <w:lvlJc w:val="left"/>
      <w:pPr>
        <w:tabs>
          <w:tab w:val="num" w:pos="720"/>
        </w:tabs>
        <w:ind w:left="720" w:hanging="360"/>
      </w:pPr>
      <w:rPr>
        <w:rFonts w:ascii="Symbol" w:hAnsi="Symbol" w:hint="default"/>
      </w:rPr>
    </w:lvl>
    <w:lvl w:ilvl="5" w:tplc="0409001B">
      <w:start w:val="1"/>
      <w:numFmt w:val="decimal"/>
      <w:lvlText w:val="%6."/>
      <w:lvlJc w:val="left"/>
      <w:pPr>
        <w:tabs>
          <w:tab w:val="num" w:pos="720"/>
        </w:tabs>
        <w:ind w:left="720" w:hanging="360"/>
      </w:pPr>
    </w:lvl>
    <w:lvl w:ilvl="6" w:tplc="0409000F">
      <w:start w:val="1"/>
      <w:numFmt w:val="decimal"/>
      <w:lvlText w:val="%7."/>
      <w:lvlJc w:val="left"/>
      <w:pPr>
        <w:tabs>
          <w:tab w:val="num" w:pos="720"/>
        </w:tabs>
        <w:ind w:left="720" w:hanging="360"/>
      </w:pPr>
    </w:lvl>
    <w:lvl w:ilvl="7" w:tplc="04090019">
      <w:start w:val="1"/>
      <w:numFmt w:val="decimal"/>
      <w:lvlText w:val="%8."/>
      <w:lvlJc w:val="left"/>
      <w:pPr>
        <w:tabs>
          <w:tab w:val="num" w:pos="630"/>
        </w:tabs>
        <w:ind w:left="630" w:hanging="360"/>
      </w:pPr>
    </w:lvl>
    <w:lvl w:ilvl="8" w:tplc="0409001B">
      <w:start w:val="1"/>
      <w:numFmt w:val="decimal"/>
      <w:lvlText w:val="%9."/>
      <w:lvlJc w:val="left"/>
      <w:pPr>
        <w:tabs>
          <w:tab w:val="num" w:pos="6840"/>
        </w:tabs>
        <w:ind w:left="6840" w:hanging="360"/>
      </w:pPr>
    </w:lvl>
  </w:abstractNum>
  <w:abstractNum w:abstractNumId="38" w15:restartNumberingAfterBreak="0">
    <w:nsid w:val="5F6915B1"/>
    <w:multiLevelType w:val="hybridMultilevel"/>
    <w:tmpl w:val="AE4E593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9" w15:restartNumberingAfterBreak="0">
    <w:nsid w:val="62966AE9"/>
    <w:multiLevelType w:val="hybridMultilevel"/>
    <w:tmpl w:val="654C7AEC"/>
    <w:lvl w:ilvl="0" w:tplc="688C60D2">
      <w:numFmt w:val="bullet"/>
      <w:lvlText w:val=""/>
      <w:lvlJc w:val="left"/>
      <w:pPr>
        <w:ind w:left="1284" w:hanging="360"/>
      </w:pPr>
      <w:rPr>
        <w:rFonts w:ascii="Gill Sans MT" w:eastAsia="Symbol" w:hAnsi="Gill Sans MT" w:cs="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0" w15:restartNumberingAfterBreak="0">
    <w:nsid w:val="63FF6EA1"/>
    <w:multiLevelType w:val="hybridMultilevel"/>
    <w:tmpl w:val="ABAEE5E6"/>
    <w:lvl w:ilvl="0" w:tplc="04090001">
      <w:start w:val="1"/>
      <w:numFmt w:val="bullet"/>
      <w:lvlText w:val=""/>
      <w:lvlJc w:val="left"/>
      <w:pPr>
        <w:tabs>
          <w:tab w:val="num" w:pos="576"/>
        </w:tabs>
        <w:ind w:left="576" w:hanging="576"/>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BB30056"/>
    <w:multiLevelType w:val="hybridMultilevel"/>
    <w:tmpl w:val="F3ACBBBC"/>
    <w:lvl w:ilvl="0" w:tplc="00000004">
      <w:start w:val="1"/>
      <w:numFmt w:val="bullet"/>
      <w:lvlText w:val=""/>
      <w:lvlJc w:val="left"/>
      <w:pPr>
        <w:tabs>
          <w:tab w:val="num" w:pos="900"/>
        </w:tabs>
        <w:ind w:left="9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76C1E"/>
    <w:multiLevelType w:val="hybridMultilevel"/>
    <w:tmpl w:val="2186815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720"/>
        </w:tabs>
        <w:ind w:left="720" w:hanging="360"/>
      </w:pPr>
    </w:lvl>
    <w:lvl w:ilvl="5" w:tplc="0409001B">
      <w:start w:val="1"/>
      <w:numFmt w:val="decimal"/>
      <w:lvlText w:val="%6."/>
      <w:lvlJc w:val="left"/>
      <w:pPr>
        <w:tabs>
          <w:tab w:val="num" w:pos="720"/>
        </w:tabs>
        <w:ind w:left="720" w:hanging="360"/>
      </w:pPr>
    </w:lvl>
    <w:lvl w:ilvl="6" w:tplc="0409000F">
      <w:start w:val="1"/>
      <w:numFmt w:val="decimal"/>
      <w:lvlText w:val="%7."/>
      <w:lvlJc w:val="left"/>
      <w:pPr>
        <w:tabs>
          <w:tab w:val="num" w:pos="720"/>
        </w:tabs>
        <w:ind w:left="720" w:hanging="360"/>
      </w:pPr>
    </w:lvl>
    <w:lvl w:ilvl="7" w:tplc="04090019">
      <w:start w:val="1"/>
      <w:numFmt w:val="decimal"/>
      <w:lvlText w:val="%8."/>
      <w:lvlJc w:val="left"/>
      <w:pPr>
        <w:tabs>
          <w:tab w:val="num" w:pos="630"/>
        </w:tabs>
        <w:ind w:left="630" w:hanging="360"/>
      </w:pPr>
    </w:lvl>
    <w:lvl w:ilvl="8" w:tplc="0409001B">
      <w:start w:val="1"/>
      <w:numFmt w:val="decimal"/>
      <w:lvlText w:val="%9."/>
      <w:lvlJc w:val="left"/>
      <w:pPr>
        <w:tabs>
          <w:tab w:val="num" w:pos="6840"/>
        </w:tabs>
        <w:ind w:left="6840" w:hanging="360"/>
      </w:pPr>
    </w:lvl>
  </w:abstractNum>
  <w:abstractNum w:abstractNumId="43" w15:restartNumberingAfterBreak="0">
    <w:nsid w:val="70FE16C1"/>
    <w:multiLevelType w:val="hybridMultilevel"/>
    <w:tmpl w:val="606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B24AE"/>
    <w:multiLevelType w:val="hybridMultilevel"/>
    <w:tmpl w:val="9F5ABD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720"/>
        </w:tabs>
        <w:ind w:left="720" w:hanging="360"/>
      </w:pPr>
    </w:lvl>
    <w:lvl w:ilvl="5" w:tplc="0409001B">
      <w:start w:val="1"/>
      <w:numFmt w:val="decimal"/>
      <w:lvlText w:val="%6."/>
      <w:lvlJc w:val="left"/>
      <w:pPr>
        <w:tabs>
          <w:tab w:val="num" w:pos="720"/>
        </w:tabs>
        <w:ind w:left="720" w:hanging="360"/>
      </w:pPr>
    </w:lvl>
    <w:lvl w:ilvl="6" w:tplc="0409000F">
      <w:start w:val="1"/>
      <w:numFmt w:val="decimal"/>
      <w:lvlText w:val="%7."/>
      <w:lvlJc w:val="left"/>
      <w:pPr>
        <w:tabs>
          <w:tab w:val="num" w:pos="720"/>
        </w:tabs>
        <w:ind w:left="720" w:hanging="360"/>
      </w:pPr>
    </w:lvl>
    <w:lvl w:ilvl="7" w:tplc="04090001">
      <w:start w:val="1"/>
      <w:numFmt w:val="bullet"/>
      <w:lvlText w:val=""/>
      <w:lvlJc w:val="left"/>
      <w:pPr>
        <w:tabs>
          <w:tab w:val="num" w:pos="630"/>
        </w:tabs>
        <w:ind w:left="630" w:hanging="360"/>
      </w:pPr>
      <w:rPr>
        <w:rFonts w:ascii="Symbol" w:hAnsi="Symbol" w:hint="default"/>
      </w:rPr>
    </w:lvl>
    <w:lvl w:ilvl="8" w:tplc="0409001B">
      <w:start w:val="1"/>
      <w:numFmt w:val="decimal"/>
      <w:lvlText w:val="%9."/>
      <w:lvlJc w:val="left"/>
      <w:pPr>
        <w:tabs>
          <w:tab w:val="num" w:pos="6840"/>
        </w:tabs>
        <w:ind w:left="6840" w:hanging="360"/>
      </w:pPr>
    </w:lvl>
  </w:abstractNum>
  <w:abstractNum w:abstractNumId="45" w15:restartNumberingAfterBreak="0">
    <w:nsid w:val="756C002A"/>
    <w:multiLevelType w:val="hybridMultilevel"/>
    <w:tmpl w:val="D0165434"/>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6" w15:restartNumberingAfterBreak="0">
    <w:nsid w:val="78C32F8D"/>
    <w:multiLevelType w:val="hybridMultilevel"/>
    <w:tmpl w:val="F0FA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055CC"/>
    <w:multiLevelType w:val="hybridMultilevel"/>
    <w:tmpl w:val="86BE92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1"/>
  </w:num>
  <w:num w:numId="4">
    <w:abstractNumId w:val="38"/>
  </w:num>
  <w:num w:numId="5">
    <w:abstractNumId w:val="22"/>
  </w:num>
  <w:num w:numId="6">
    <w:abstractNumId w:val="30"/>
  </w:num>
  <w:num w:numId="7">
    <w:abstractNumId w:val="23"/>
  </w:num>
  <w:num w:numId="8">
    <w:abstractNumId w:val="12"/>
  </w:num>
  <w:num w:numId="9">
    <w:abstractNumId w:val="43"/>
  </w:num>
  <w:num w:numId="10">
    <w:abstractNumId w:val="47"/>
  </w:num>
  <w:num w:numId="11">
    <w:abstractNumId w:val="42"/>
  </w:num>
  <w:num w:numId="12">
    <w:abstractNumId w:val="40"/>
  </w:num>
  <w:num w:numId="13">
    <w:abstractNumId w:val="15"/>
  </w:num>
  <w:num w:numId="14">
    <w:abstractNumId w:val="18"/>
  </w:num>
  <w:num w:numId="15">
    <w:abstractNumId w:val="37"/>
  </w:num>
  <w:num w:numId="16">
    <w:abstractNumId w:val="36"/>
  </w:num>
  <w:num w:numId="17">
    <w:abstractNumId w:val="32"/>
  </w:num>
  <w:num w:numId="18">
    <w:abstractNumId w:val="46"/>
  </w:num>
  <w:num w:numId="19">
    <w:abstractNumId w:val="44"/>
  </w:num>
  <w:num w:numId="20">
    <w:abstractNumId w:val="35"/>
  </w:num>
  <w:num w:numId="21">
    <w:abstractNumId w:val="21"/>
  </w:num>
  <w:num w:numId="22">
    <w:abstractNumId w:val="24"/>
  </w:num>
  <w:num w:numId="23">
    <w:abstractNumId w:val="39"/>
  </w:num>
  <w:num w:numId="24">
    <w:abstractNumId w:val="45"/>
  </w:num>
  <w:num w:numId="25">
    <w:abstractNumId w:val="27"/>
  </w:num>
  <w:num w:numId="26">
    <w:abstractNumId w:val="20"/>
  </w:num>
  <w:num w:numId="27">
    <w:abstractNumId w:val="17"/>
  </w:num>
  <w:num w:numId="28">
    <w:abstractNumId w:val="11"/>
  </w:num>
  <w:num w:numId="29">
    <w:abstractNumId w:val="19"/>
  </w:num>
  <w:num w:numId="30">
    <w:abstractNumId w:val="41"/>
  </w:num>
  <w:num w:numId="31">
    <w:abstractNumId w:val="34"/>
  </w:num>
  <w:num w:numId="32">
    <w:abstractNumId w:val="26"/>
  </w:num>
  <w:num w:numId="33">
    <w:abstractNumId w:val="29"/>
  </w:num>
  <w:num w:numId="34">
    <w:abstractNumId w:val="13"/>
  </w:num>
  <w:num w:numId="35">
    <w:abstractNumId w:val="25"/>
  </w:num>
  <w:num w:numId="36">
    <w:abstractNumId w:val="28"/>
  </w:num>
  <w:num w:numId="37">
    <w:abstractNumId w:val="14"/>
  </w:num>
  <w:num w:numId="38">
    <w:abstractNumId w:val="16"/>
  </w:num>
  <w:num w:numId="3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5F"/>
    <w:rsid w:val="000256DD"/>
    <w:rsid w:val="00040281"/>
    <w:rsid w:val="00045162"/>
    <w:rsid w:val="00054F83"/>
    <w:rsid w:val="00056B60"/>
    <w:rsid w:val="00060006"/>
    <w:rsid w:val="000614A8"/>
    <w:rsid w:val="0006392C"/>
    <w:rsid w:val="00076E34"/>
    <w:rsid w:val="00077984"/>
    <w:rsid w:val="00082B4B"/>
    <w:rsid w:val="000879F3"/>
    <w:rsid w:val="000D1FBE"/>
    <w:rsid w:val="000D402E"/>
    <w:rsid w:val="000E6952"/>
    <w:rsid w:val="001015BA"/>
    <w:rsid w:val="0010192F"/>
    <w:rsid w:val="001202BD"/>
    <w:rsid w:val="00143C25"/>
    <w:rsid w:val="00163FA8"/>
    <w:rsid w:val="00173155"/>
    <w:rsid w:val="00177CD8"/>
    <w:rsid w:val="00183B88"/>
    <w:rsid w:val="00187BE0"/>
    <w:rsid w:val="001C0855"/>
    <w:rsid w:val="001C12A5"/>
    <w:rsid w:val="001C4571"/>
    <w:rsid w:val="001F229C"/>
    <w:rsid w:val="001F63C2"/>
    <w:rsid w:val="001F6A26"/>
    <w:rsid w:val="00233B17"/>
    <w:rsid w:val="00244FD7"/>
    <w:rsid w:val="00260828"/>
    <w:rsid w:val="00272A2A"/>
    <w:rsid w:val="00276BF8"/>
    <w:rsid w:val="00281517"/>
    <w:rsid w:val="00295D31"/>
    <w:rsid w:val="002A6B09"/>
    <w:rsid w:val="002C2339"/>
    <w:rsid w:val="002C4F82"/>
    <w:rsid w:val="002D147F"/>
    <w:rsid w:val="002D18F9"/>
    <w:rsid w:val="002E438A"/>
    <w:rsid w:val="00301EE2"/>
    <w:rsid w:val="0030377C"/>
    <w:rsid w:val="00333CAF"/>
    <w:rsid w:val="00346996"/>
    <w:rsid w:val="0034709C"/>
    <w:rsid w:val="00347EDA"/>
    <w:rsid w:val="00356823"/>
    <w:rsid w:val="00366363"/>
    <w:rsid w:val="003731A2"/>
    <w:rsid w:val="00382C3D"/>
    <w:rsid w:val="00396A19"/>
    <w:rsid w:val="00396E78"/>
    <w:rsid w:val="00397825"/>
    <w:rsid w:val="003B0D0B"/>
    <w:rsid w:val="003B36D8"/>
    <w:rsid w:val="003B5B86"/>
    <w:rsid w:val="003F64D9"/>
    <w:rsid w:val="00415BFC"/>
    <w:rsid w:val="00431950"/>
    <w:rsid w:val="00442160"/>
    <w:rsid w:val="004438CB"/>
    <w:rsid w:val="00447726"/>
    <w:rsid w:val="004513CA"/>
    <w:rsid w:val="0045531C"/>
    <w:rsid w:val="00464B19"/>
    <w:rsid w:val="00471879"/>
    <w:rsid w:val="004815CF"/>
    <w:rsid w:val="0049345F"/>
    <w:rsid w:val="004A7A6B"/>
    <w:rsid w:val="004A7E51"/>
    <w:rsid w:val="004C0285"/>
    <w:rsid w:val="004D1379"/>
    <w:rsid w:val="004F4818"/>
    <w:rsid w:val="00504F45"/>
    <w:rsid w:val="00504FF8"/>
    <w:rsid w:val="00505BFD"/>
    <w:rsid w:val="0050789D"/>
    <w:rsid w:val="005160F0"/>
    <w:rsid w:val="0054334F"/>
    <w:rsid w:val="00543CBD"/>
    <w:rsid w:val="0055016B"/>
    <w:rsid w:val="00550ACF"/>
    <w:rsid w:val="00571E43"/>
    <w:rsid w:val="0058035D"/>
    <w:rsid w:val="005D6BF6"/>
    <w:rsid w:val="005D7701"/>
    <w:rsid w:val="005E3DF9"/>
    <w:rsid w:val="005F6666"/>
    <w:rsid w:val="00625E98"/>
    <w:rsid w:val="006305F0"/>
    <w:rsid w:val="00641D4E"/>
    <w:rsid w:val="006551A6"/>
    <w:rsid w:val="00655E4B"/>
    <w:rsid w:val="00664E10"/>
    <w:rsid w:val="00674B6C"/>
    <w:rsid w:val="006837C0"/>
    <w:rsid w:val="00685367"/>
    <w:rsid w:val="0069077F"/>
    <w:rsid w:val="00691ADA"/>
    <w:rsid w:val="006928D6"/>
    <w:rsid w:val="006B519B"/>
    <w:rsid w:val="006B567E"/>
    <w:rsid w:val="006E5EA4"/>
    <w:rsid w:val="00704CAB"/>
    <w:rsid w:val="00717A5D"/>
    <w:rsid w:val="0076051F"/>
    <w:rsid w:val="00764753"/>
    <w:rsid w:val="00776493"/>
    <w:rsid w:val="00786602"/>
    <w:rsid w:val="00793139"/>
    <w:rsid w:val="00793716"/>
    <w:rsid w:val="007B14D4"/>
    <w:rsid w:val="007D7D3B"/>
    <w:rsid w:val="007E7A01"/>
    <w:rsid w:val="007F14B0"/>
    <w:rsid w:val="007F593A"/>
    <w:rsid w:val="007F79CD"/>
    <w:rsid w:val="00814334"/>
    <w:rsid w:val="00816E5F"/>
    <w:rsid w:val="0081736A"/>
    <w:rsid w:val="008267BB"/>
    <w:rsid w:val="008313D3"/>
    <w:rsid w:val="0085131B"/>
    <w:rsid w:val="008551C2"/>
    <w:rsid w:val="00867F58"/>
    <w:rsid w:val="00881428"/>
    <w:rsid w:val="00895451"/>
    <w:rsid w:val="008A40C6"/>
    <w:rsid w:val="008B59CF"/>
    <w:rsid w:val="008C116C"/>
    <w:rsid w:val="008C140B"/>
    <w:rsid w:val="008E4A6B"/>
    <w:rsid w:val="008F29B0"/>
    <w:rsid w:val="00912A4D"/>
    <w:rsid w:val="00916924"/>
    <w:rsid w:val="00923426"/>
    <w:rsid w:val="00932473"/>
    <w:rsid w:val="00936F8D"/>
    <w:rsid w:val="009516AA"/>
    <w:rsid w:val="00951998"/>
    <w:rsid w:val="00954713"/>
    <w:rsid w:val="009641C6"/>
    <w:rsid w:val="00972120"/>
    <w:rsid w:val="00980649"/>
    <w:rsid w:val="00982003"/>
    <w:rsid w:val="009874F3"/>
    <w:rsid w:val="009902F3"/>
    <w:rsid w:val="00991A34"/>
    <w:rsid w:val="009B1940"/>
    <w:rsid w:val="009C6A67"/>
    <w:rsid w:val="009C7341"/>
    <w:rsid w:val="009D0C91"/>
    <w:rsid w:val="009E3AD2"/>
    <w:rsid w:val="00A151F6"/>
    <w:rsid w:val="00A21491"/>
    <w:rsid w:val="00A22049"/>
    <w:rsid w:val="00A3503B"/>
    <w:rsid w:val="00A369E4"/>
    <w:rsid w:val="00A42F12"/>
    <w:rsid w:val="00A54D81"/>
    <w:rsid w:val="00A75500"/>
    <w:rsid w:val="00A87C58"/>
    <w:rsid w:val="00AC27FE"/>
    <w:rsid w:val="00AC4B72"/>
    <w:rsid w:val="00AE383D"/>
    <w:rsid w:val="00AE4A49"/>
    <w:rsid w:val="00AF0346"/>
    <w:rsid w:val="00AF4F62"/>
    <w:rsid w:val="00B07A6F"/>
    <w:rsid w:val="00B2396A"/>
    <w:rsid w:val="00B30F5B"/>
    <w:rsid w:val="00B45C39"/>
    <w:rsid w:val="00B748E6"/>
    <w:rsid w:val="00BA2E4F"/>
    <w:rsid w:val="00BA42C1"/>
    <w:rsid w:val="00BB3D5D"/>
    <w:rsid w:val="00BB47DD"/>
    <w:rsid w:val="00BB4DEC"/>
    <w:rsid w:val="00BC22C8"/>
    <w:rsid w:val="00BC3E27"/>
    <w:rsid w:val="00BC597B"/>
    <w:rsid w:val="00BD1387"/>
    <w:rsid w:val="00BD47AC"/>
    <w:rsid w:val="00BD7FFC"/>
    <w:rsid w:val="00BF5A0C"/>
    <w:rsid w:val="00BF5D05"/>
    <w:rsid w:val="00C00C94"/>
    <w:rsid w:val="00C059C4"/>
    <w:rsid w:val="00C11BFE"/>
    <w:rsid w:val="00C322C4"/>
    <w:rsid w:val="00C4152E"/>
    <w:rsid w:val="00C43749"/>
    <w:rsid w:val="00C447B3"/>
    <w:rsid w:val="00C740BD"/>
    <w:rsid w:val="00C750FC"/>
    <w:rsid w:val="00C8655C"/>
    <w:rsid w:val="00C97B89"/>
    <w:rsid w:val="00CA3A5E"/>
    <w:rsid w:val="00CC2973"/>
    <w:rsid w:val="00CC30F7"/>
    <w:rsid w:val="00CD4874"/>
    <w:rsid w:val="00CE1F13"/>
    <w:rsid w:val="00CF29D9"/>
    <w:rsid w:val="00D13728"/>
    <w:rsid w:val="00D24C8E"/>
    <w:rsid w:val="00D25389"/>
    <w:rsid w:val="00D3154D"/>
    <w:rsid w:val="00D344D9"/>
    <w:rsid w:val="00D55B08"/>
    <w:rsid w:val="00D63718"/>
    <w:rsid w:val="00D66A9A"/>
    <w:rsid w:val="00D85FD0"/>
    <w:rsid w:val="00DA2165"/>
    <w:rsid w:val="00DA2B3D"/>
    <w:rsid w:val="00DA6798"/>
    <w:rsid w:val="00DB29E9"/>
    <w:rsid w:val="00DB6891"/>
    <w:rsid w:val="00DC0F36"/>
    <w:rsid w:val="00DD4061"/>
    <w:rsid w:val="00DE0B50"/>
    <w:rsid w:val="00DF4C09"/>
    <w:rsid w:val="00E30DF7"/>
    <w:rsid w:val="00E43B42"/>
    <w:rsid w:val="00E44993"/>
    <w:rsid w:val="00E4530C"/>
    <w:rsid w:val="00E621C9"/>
    <w:rsid w:val="00E74FBA"/>
    <w:rsid w:val="00E81A05"/>
    <w:rsid w:val="00E84EE6"/>
    <w:rsid w:val="00E97423"/>
    <w:rsid w:val="00EA5A74"/>
    <w:rsid w:val="00EC0C3C"/>
    <w:rsid w:val="00EE06FD"/>
    <w:rsid w:val="00EE32ED"/>
    <w:rsid w:val="00EE7E11"/>
    <w:rsid w:val="00EF1849"/>
    <w:rsid w:val="00EF4851"/>
    <w:rsid w:val="00EF4980"/>
    <w:rsid w:val="00F02C82"/>
    <w:rsid w:val="00F27388"/>
    <w:rsid w:val="00F74E5E"/>
    <w:rsid w:val="00FA4697"/>
    <w:rsid w:val="00FB71DA"/>
    <w:rsid w:val="00FB73A4"/>
    <w:rsid w:val="00FC2CC1"/>
    <w:rsid w:val="00FC4535"/>
    <w:rsid w:val="00FC7BEF"/>
    <w:rsid w:val="00FF41C4"/>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2B093"/>
  <w15:docId w15:val="{3159BB01-207E-4D6A-9070-F3F90AA6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A5E"/>
    <w:pPr>
      <w:suppressAutoHyphens/>
    </w:pPr>
    <w:rPr>
      <w:sz w:val="24"/>
      <w:szCs w:val="20"/>
      <w:lang w:val="en-GB" w:eastAsia="ar-SA"/>
    </w:rPr>
  </w:style>
  <w:style w:type="paragraph" w:styleId="Heading1">
    <w:name w:val="heading 1"/>
    <w:basedOn w:val="Normal"/>
    <w:next w:val="Normal"/>
    <w:link w:val="Heading1Char"/>
    <w:uiPriority w:val="99"/>
    <w:qFormat/>
    <w:rsid w:val="00CA3A5E"/>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CA3A5E"/>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CA3A5E"/>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CA3A5E"/>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CA3A5E"/>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CA3A5E"/>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3D3"/>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8313D3"/>
    <w:rPr>
      <w:rFonts w:ascii="Arial" w:hAnsi="Arial"/>
      <w:b/>
      <w:sz w:val="24"/>
      <w:szCs w:val="20"/>
      <w:lang w:val="en-GB" w:eastAsia="ar-SA"/>
    </w:rPr>
  </w:style>
  <w:style w:type="character" w:customStyle="1" w:styleId="Heading3Char">
    <w:name w:val="Heading 3 Char"/>
    <w:basedOn w:val="DefaultParagraphFont"/>
    <w:link w:val="Heading3"/>
    <w:uiPriority w:val="99"/>
    <w:semiHidden/>
    <w:locked/>
    <w:rsid w:val="008313D3"/>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sid w:val="008313D3"/>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sid w:val="008313D3"/>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sid w:val="008313D3"/>
    <w:rPr>
      <w:rFonts w:ascii="Calibri" w:hAnsi="Calibri" w:cs="Times New Roman"/>
      <w:b/>
      <w:bCs/>
      <w:lang w:val="en-GB" w:eastAsia="ar-SA" w:bidi="ar-SA"/>
    </w:rPr>
  </w:style>
  <w:style w:type="character" w:customStyle="1" w:styleId="WW8Num1z0">
    <w:name w:val="WW8Num1z0"/>
    <w:uiPriority w:val="99"/>
    <w:rsid w:val="00CA3A5E"/>
    <w:rPr>
      <w:rFonts w:ascii="Symbol" w:hAnsi="Symbol"/>
    </w:rPr>
  </w:style>
  <w:style w:type="character" w:customStyle="1" w:styleId="WW8Num2z0">
    <w:name w:val="WW8Num2z0"/>
    <w:uiPriority w:val="99"/>
    <w:rsid w:val="00CA3A5E"/>
    <w:rPr>
      <w:rFonts w:ascii="Symbol" w:hAnsi="Symbol"/>
    </w:rPr>
  </w:style>
  <w:style w:type="character" w:customStyle="1" w:styleId="WW8Num2z2">
    <w:name w:val="WW8Num2z2"/>
    <w:uiPriority w:val="99"/>
    <w:rsid w:val="00CA3A5E"/>
    <w:rPr>
      <w:rFonts w:ascii="Wingdings" w:hAnsi="Wingdings"/>
    </w:rPr>
  </w:style>
  <w:style w:type="character" w:customStyle="1" w:styleId="WW8Num2z4">
    <w:name w:val="WW8Num2z4"/>
    <w:uiPriority w:val="99"/>
    <w:rsid w:val="00CA3A5E"/>
    <w:rPr>
      <w:rFonts w:ascii="Courier New" w:hAnsi="Courier New"/>
    </w:rPr>
  </w:style>
  <w:style w:type="character" w:customStyle="1" w:styleId="WW8Num3z0">
    <w:name w:val="WW8Num3z0"/>
    <w:uiPriority w:val="99"/>
    <w:rsid w:val="00CA3A5E"/>
    <w:rPr>
      <w:rFonts w:ascii="Symbol" w:hAnsi="Symbol"/>
    </w:rPr>
  </w:style>
  <w:style w:type="character" w:customStyle="1" w:styleId="WW8Num3z1">
    <w:name w:val="WW8Num3z1"/>
    <w:uiPriority w:val="99"/>
    <w:rsid w:val="00CA3A5E"/>
    <w:rPr>
      <w:rFonts w:ascii="Courier New" w:hAnsi="Courier New"/>
    </w:rPr>
  </w:style>
  <w:style w:type="character" w:customStyle="1" w:styleId="WW8Num3z2">
    <w:name w:val="WW8Num3z2"/>
    <w:uiPriority w:val="99"/>
    <w:rsid w:val="00CA3A5E"/>
    <w:rPr>
      <w:rFonts w:ascii="Wingdings" w:hAnsi="Wingdings"/>
    </w:rPr>
  </w:style>
  <w:style w:type="character" w:customStyle="1" w:styleId="WW8Num5z0">
    <w:name w:val="WW8Num5z0"/>
    <w:uiPriority w:val="99"/>
    <w:rsid w:val="00CA3A5E"/>
    <w:rPr>
      <w:rFonts w:ascii="Symbol" w:hAnsi="Symbol"/>
    </w:rPr>
  </w:style>
  <w:style w:type="character" w:customStyle="1" w:styleId="WW8Num5z1">
    <w:name w:val="WW8Num5z1"/>
    <w:uiPriority w:val="99"/>
    <w:rsid w:val="00CA3A5E"/>
    <w:rPr>
      <w:rFonts w:ascii="Courier New" w:hAnsi="Courier New"/>
    </w:rPr>
  </w:style>
  <w:style w:type="character" w:customStyle="1" w:styleId="WW8Num5z2">
    <w:name w:val="WW8Num5z2"/>
    <w:uiPriority w:val="99"/>
    <w:rsid w:val="00CA3A5E"/>
    <w:rPr>
      <w:rFonts w:ascii="Wingdings" w:hAnsi="Wingdings"/>
    </w:rPr>
  </w:style>
  <w:style w:type="character" w:customStyle="1" w:styleId="WW8Num6z0">
    <w:name w:val="WW8Num6z0"/>
    <w:uiPriority w:val="99"/>
    <w:rsid w:val="00CA3A5E"/>
    <w:rPr>
      <w:rFonts w:ascii="Symbol" w:hAnsi="Symbol"/>
    </w:rPr>
  </w:style>
  <w:style w:type="character" w:customStyle="1" w:styleId="WW8Num6z2">
    <w:name w:val="WW8Num6z2"/>
    <w:uiPriority w:val="99"/>
    <w:rsid w:val="00CA3A5E"/>
    <w:rPr>
      <w:rFonts w:ascii="Wingdings" w:hAnsi="Wingdings"/>
    </w:rPr>
  </w:style>
  <w:style w:type="character" w:customStyle="1" w:styleId="WW8Num6z4">
    <w:name w:val="WW8Num6z4"/>
    <w:uiPriority w:val="99"/>
    <w:rsid w:val="00CA3A5E"/>
    <w:rPr>
      <w:rFonts w:ascii="Courier New" w:hAnsi="Courier New"/>
    </w:rPr>
  </w:style>
  <w:style w:type="character" w:customStyle="1" w:styleId="WW8Num8z0">
    <w:name w:val="WW8Num8z0"/>
    <w:uiPriority w:val="99"/>
    <w:rsid w:val="00CA3A5E"/>
    <w:rPr>
      <w:rFonts w:ascii="Symbol" w:hAnsi="Symbol"/>
    </w:rPr>
  </w:style>
  <w:style w:type="character" w:customStyle="1" w:styleId="WW8Num9z0">
    <w:name w:val="WW8Num9z0"/>
    <w:uiPriority w:val="99"/>
    <w:rsid w:val="00CA3A5E"/>
    <w:rPr>
      <w:rFonts w:ascii="Symbol" w:hAnsi="Symbol"/>
    </w:rPr>
  </w:style>
  <w:style w:type="character" w:customStyle="1" w:styleId="WW8Num9z1">
    <w:name w:val="WW8Num9z1"/>
    <w:uiPriority w:val="99"/>
    <w:rsid w:val="00CA3A5E"/>
    <w:rPr>
      <w:rFonts w:ascii="Courier New" w:hAnsi="Courier New"/>
    </w:rPr>
  </w:style>
  <w:style w:type="character" w:customStyle="1" w:styleId="WW8Num9z2">
    <w:name w:val="WW8Num9z2"/>
    <w:uiPriority w:val="99"/>
    <w:rsid w:val="00CA3A5E"/>
    <w:rPr>
      <w:rFonts w:ascii="Wingdings" w:hAnsi="Wingdings"/>
    </w:rPr>
  </w:style>
  <w:style w:type="character" w:customStyle="1" w:styleId="WW8Num11z0">
    <w:name w:val="WW8Num11z0"/>
    <w:uiPriority w:val="99"/>
    <w:rsid w:val="00CA3A5E"/>
    <w:rPr>
      <w:rFonts w:ascii="Times New Roman" w:hAnsi="Times New Roman"/>
    </w:rPr>
  </w:style>
  <w:style w:type="character" w:customStyle="1" w:styleId="WW8Num11z1">
    <w:name w:val="WW8Num11z1"/>
    <w:uiPriority w:val="99"/>
    <w:rsid w:val="00CA3A5E"/>
    <w:rPr>
      <w:rFonts w:ascii="Courier New" w:hAnsi="Courier New"/>
    </w:rPr>
  </w:style>
  <w:style w:type="character" w:customStyle="1" w:styleId="WW8Num11z2">
    <w:name w:val="WW8Num11z2"/>
    <w:uiPriority w:val="99"/>
    <w:rsid w:val="00CA3A5E"/>
    <w:rPr>
      <w:rFonts w:ascii="Wingdings" w:hAnsi="Wingdings"/>
    </w:rPr>
  </w:style>
  <w:style w:type="character" w:customStyle="1" w:styleId="WW8Num11z3">
    <w:name w:val="WW8Num11z3"/>
    <w:uiPriority w:val="99"/>
    <w:rsid w:val="00CA3A5E"/>
    <w:rPr>
      <w:rFonts w:ascii="Symbol" w:hAnsi="Symbol"/>
    </w:rPr>
  </w:style>
  <w:style w:type="character" w:customStyle="1" w:styleId="WW8Num12z0">
    <w:name w:val="WW8Num12z0"/>
    <w:uiPriority w:val="99"/>
    <w:rsid w:val="00CA3A5E"/>
    <w:rPr>
      <w:rFonts w:ascii="Symbol" w:hAnsi="Symbol"/>
    </w:rPr>
  </w:style>
  <w:style w:type="character" w:customStyle="1" w:styleId="WW8Num12z1">
    <w:name w:val="WW8Num12z1"/>
    <w:uiPriority w:val="99"/>
    <w:rsid w:val="00CA3A5E"/>
    <w:rPr>
      <w:rFonts w:ascii="Courier New" w:hAnsi="Courier New"/>
    </w:rPr>
  </w:style>
  <w:style w:type="character" w:customStyle="1" w:styleId="WW8Num12z2">
    <w:name w:val="WW8Num12z2"/>
    <w:uiPriority w:val="99"/>
    <w:rsid w:val="00CA3A5E"/>
    <w:rPr>
      <w:rFonts w:ascii="Wingdings" w:hAnsi="Wingdings"/>
    </w:rPr>
  </w:style>
  <w:style w:type="character" w:customStyle="1" w:styleId="WW8Num13z0">
    <w:name w:val="WW8Num13z0"/>
    <w:uiPriority w:val="99"/>
    <w:rsid w:val="00CA3A5E"/>
    <w:rPr>
      <w:rFonts w:ascii="Times New Roman" w:hAnsi="Times New Roman"/>
    </w:rPr>
  </w:style>
  <w:style w:type="character" w:customStyle="1" w:styleId="WW8Num13z1">
    <w:name w:val="WW8Num13z1"/>
    <w:uiPriority w:val="99"/>
    <w:rsid w:val="00CA3A5E"/>
    <w:rPr>
      <w:rFonts w:ascii="Courier New" w:hAnsi="Courier New"/>
    </w:rPr>
  </w:style>
  <w:style w:type="character" w:customStyle="1" w:styleId="WW8Num13z2">
    <w:name w:val="WW8Num13z2"/>
    <w:uiPriority w:val="99"/>
    <w:rsid w:val="00CA3A5E"/>
    <w:rPr>
      <w:rFonts w:ascii="Wingdings" w:hAnsi="Wingdings"/>
    </w:rPr>
  </w:style>
  <w:style w:type="character" w:customStyle="1" w:styleId="WW8Num13z3">
    <w:name w:val="WW8Num13z3"/>
    <w:uiPriority w:val="99"/>
    <w:rsid w:val="00CA3A5E"/>
    <w:rPr>
      <w:rFonts w:ascii="Symbol" w:hAnsi="Symbol"/>
    </w:rPr>
  </w:style>
  <w:style w:type="character" w:customStyle="1" w:styleId="WW8Num14z0">
    <w:name w:val="WW8Num14z0"/>
    <w:uiPriority w:val="99"/>
    <w:rsid w:val="00CA3A5E"/>
    <w:rPr>
      <w:rFonts w:ascii="Symbol" w:hAnsi="Symbol"/>
    </w:rPr>
  </w:style>
  <w:style w:type="character" w:customStyle="1" w:styleId="WW8Num14z1">
    <w:name w:val="WW8Num14z1"/>
    <w:uiPriority w:val="99"/>
    <w:rsid w:val="00CA3A5E"/>
    <w:rPr>
      <w:rFonts w:ascii="Courier New" w:hAnsi="Courier New"/>
    </w:rPr>
  </w:style>
  <w:style w:type="character" w:customStyle="1" w:styleId="WW8Num14z2">
    <w:name w:val="WW8Num14z2"/>
    <w:uiPriority w:val="99"/>
    <w:rsid w:val="00CA3A5E"/>
    <w:rPr>
      <w:rFonts w:ascii="Wingdings" w:hAnsi="Wingdings"/>
    </w:rPr>
  </w:style>
  <w:style w:type="character" w:customStyle="1" w:styleId="WW8Num15z2">
    <w:name w:val="WW8Num15z2"/>
    <w:uiPriority w:val="99"/>
    <w:rsid w:val="00CA3A5E"/>
    <w:rPr>
      <w:rFonts w:ascii="Wingdings" w:hAnsi="Wingdings"/>
    </w:rPr>
  </w:style>
  <w:style w:type="character" w:customStyle="1" w:styleId="WW8Num15z3">
    <w:name w:val="WW8Num15z3"/>
    <w:uiPriority w:val="99"/>
    <w:rsid w:val="00CA3A5E"/>
    <w:rPr>
      <w:rFonts w:ascii="Symbol" w:hAnsi="Symbol"/>
    </w:rPr>
  </w:style>
  <w:style w:type="character" w:customStyle="1" w:styleId="WW8Num15z4">
    <w:name w:val="WW8Num15z4"/>
    <w:uiPriority w:val="99"/>
    <w:rsid w:val="00CA3A5E"/>
    <w:rPr>
      <w:rFonts w:ascii="Courier New" w:hAnsi="Courier New"/>
    </w:rPr>
  </w:style>
  <w:style w:type="character" w:customStyle="1" w:styleId="WW8Num16z0">
    <w:name w:val="WW8Num16z0"/>
    <w:uiPriority w:val="99"/>
    <w:rsid w:val="00CA3A5E"/>
    <w:rPr>
      <w:rFonts w:ascii="Symbol" w:hAnsi="Symbol"/>
    </w:rPr>
  </w:style>
  <w:style w:type="character" w:customStyle="1" w:styleId="WW8Num16z2">
    <w:name w:val="WW8Num16z2"/>
    <w:uiPriority w:val="99"/>
    <w:rsid w:val="00CA3A5E"/>
    <w:rPr>
      <w:rFonts w:ascii="Wingdings" w:hAnsi="Wingdings"/>
    </w:rPr>
  </w:style>
  <w:style w:type="character" w:customStyle="1" w:styleId="WW8Num16z4">
    <w:name w:val="WW8Num16z4"/>
    <w:uiPriority w:val="99"/>
    <w:rsid w:val="00CA3A5E"/>
    <w:rPr>
      <w:rFonts w:ascii="Courier New" w:hAnsi="Courier New"/>
    </w:rPr>
  </w:style>
  <w:style w:type="character" w:customStyle="1" w:styleId="WW8Num17z0">
    <w:name w:val="WW8Num17z0"/>
    <w:uiPriority w:val="99"/>
    <w:rsid w:val="00CA3A5E"/>
    <w:rPr>
      <w:rFonts w:ascii="Symbol" w:hAnsi="Symbol"/>
    </w:rPr>
  </w:style>
  <w:style w:type="character" w:customStyle="1" w:styleId="WW8Num18z1">
    <w:name w:val="WW8Num18z1"/>
    <w:uiPriority w:val="99"/>
    <w:rsid w:val="00CA3A5E"/>
    <w:rPr>
      <w:rFonts w:ascii="Arial" w:hAnsi="Arial"/>
      <w:b/>
      <w:sz w:val="24"/>
    </w:rPr>
  </w:style>
  <w:style w:type="character" w:customStyle="1" w:styleId="WW8Num19z0">
    <w:name w:val="WW8Num19z0"/>
    <w:uiPriority w:val="99"/>
    <w:rsid w:val="00CA3A5E"/>
    <w:rPr>
      <w:rFonts w:ascii="Symbol" w:hAnsi="Symbol"/>
    </w:rPr>
  </w:style>
  <w:style w:type="character" w:customStyle="1" w:styleId="WW8Num19z1">
    <w:name w:val="WW8Num19z1"/>
    <w:uiPriority w:val="99"/>
    <w:rsid w:val="00CA3A5E"/>
    <w:rPr>
      <w:rFonts w:ascii="Courier New" w:hAnsi="Courier New"/>
    </w:rPr>
  </w:style>
  <w:style w:type="character" w:customStyle="1" w:styleId="WW8Num19z2">
    <w:name w:val="WW8Num19z2"/>
    <w:uiPriority w:val="99"/>
    <w:rsid w:val="00CA3A5E"/>
    <w:rPr>
      <w:rFonts w:ascii="Wingdings" w:hAnsi="Wingdings"/>
    </w:rPr>
  </w:style>
  <w:style w:type="character" w:customStyle="1" w:styleId="WW8Num19z3">
    <w:name w:val="WW8Num19z3"/>
    <w:uiPriority w:val="99"/>
    <w:rsid w:val="00CA3A5E"/>
    <w:rPr>
      <w:rFonts w:ascii="Symbol" w:hAnsi="Symbol"/>
    </w:rPr>
  </w:style>
  <w:style w:type="character" w:customStyle="1" w:styleId="WW8Num20z1">
    <w:name w:val="WW8Num20z1"/>
    <w:uiPriority w:val="99"/>
    <w:rsid w:val="00CA3A5E"/>
    <w:rPr>
      <w:rFonts w:ascii="Wingdings" w:hAnsi="Wingdings"/>
    </w:rPr>
  </w:style>
  <w:style w:type="character" w:customStyle="1" w:styleId="WW8Num21z0">
    <w:name w:val="WW8Num21z0"/>
    <w:uiPriority w:val="99"/>
    <w:rsid w:val="00CA3A5E"/>
    <w:rPr>
      <w:rFonts w:ascii="Symbol" w:hAnsi="Symbol"/>
    </w:rPr>
  </w:style>
  <w:style w:type="character" w:customStyle="1" w:styleId="WW8Num21z1">
    <w:name w:val="WW8Num21z1"/>
    <w:uiPriority w:val="99"/>
    <w:rsid w:val="00CA3A5E"/>
    <w:rPr>
      <w:rFonts w:ascii="Courier New" w:hAnsi="Courier New"/>
    </w:rPr>
  </w:style>
  <w:style w:type="character" w:customStyle="1" w:styleId="WW8Num21z2">
    <w:name w:val="WW8Num21z2"/>
    <w:uiPriority w:val="99"/>
    <w:rsid w:val="00CA3A5E"/>
    <w:rPr>
      <w:rFonts w:ascii="Wingdings" w:hAnsi="Wingdings"/>
    </w:rPr>
  </w:style>
  <w:style w:type="character" w:customStyle="1" w:styleId="WW8Num22z0">
    <w:name w:val="WW8Num22z0"/>
    <w:uiPriority w:val="99"/>
    <w:rsid w:val="00CA3A5E"/>
    <w:rPr>
      <w:rFonts w:ascii="Symbol" w:hAnsi="Symbol"/>
    </w:rPr>
  </w:style>
  <w:style w:type="character" w:customStyle="1" w:styleId="WW8Num22z2">
    <w:name w:val="WW8Num22z2"/>
    <w:uiPriority w:val="99"/>
    <w:rsid w:val="00CA3A5E"/>
    <w:rPr>
      <w:rFonts w:ascii="Wingdings" w:hAnsi="Wingdings"/>
    </w:rPr>
  </w:style>
  <w:style w:type="character" w:customStyle="1" w:styleId="WW8Num22z4">
    <w:name w:val="WW8Num22z4"/>
    <w:uiPriority w:val="99"/>
    <w:rsid w:val="00CA3A5E"/>
    <w:rPr>
      <w:rFonts w:ascii="Courier New" w:hAnsi="Courier New"/>
    </w:rPr>
  </w:style>
  <w:style w:type="character" w:customStyle="1" w:styleId="WW8Num23z0">
    <w:name w:val="WW8Num23z0"/>
    <w:uiPriority w:val="99"/>
    <w:rsid w:val="00CA3A5E"/>
    <w:rPr>
      <w:rFonts w:ascii="Symbol" w:hAnsi="Symbol"/>
    </w:rPr>
  </w:style>
  <w:style w:type="character" w:customStyle="1" w:styleId="WW8Num23z1">
    <w:name w:val="WW8Num23z1"/>
    <w:uiPriority w:val="99"/>
    <w:rsid w:val="00CA3A5E"/>
    <w:rPr>
      <w:rFonts w:ascii="Courier New" w:hAnsi="Courier New"/>
    </w:rPr>
  </w:style>
  <w:style w:type="character" w:customStyle="1" w:styleId="WW8Num23z2">
    <w:name w:val="WW8Num23z2"/>
    <w:uiPriority w:val="99"/>
    <w:rsid w:val="00CA3A5E"/>
    <w:rPr>
      <w:rFonts w:ascii="Wingdings" w:hAnsi="Wingdings"/>
    </w:rPr>
  </w:style>
  <w:style w:type="character" w:customStyle="1" w:styleId="WW8Num24z0">
    <w:name w:val="WW8Num24z0"/>
    <w:uiPriority w:val="99"/>
    <w:rsid w:val="00CA3A5E"/>
    <w:rPr>
      <w:rFonts w:ascii="Symbol" w:hAnsi="Symbol"/>
    </w:rPr>
  </w:style>
  <w:style w:type="character" w:customStyle="1" w:styleId="WW8Num24z1">
    <w:name w:val="WW8Num24z1"/>
    <w:uiPriority w:val="99"/>
    <w:rsid w:val="00CA3A5E"/>
    <w:rPr>
      <w:rFonts w:ascii="Courier New" w:hAnsi="Courier New"/>
    </w:rPr>
  </w:style>
  <w:style w:type="character" w:customStyle="1" w:styleId="WW8Num24z2">
    <w:name w:val="WW8Num24z2"/>
    <w:uiPriority w:val="99"/>
    <w:rsid w:val="00CA3A5E"/>
    <w:rPr>
      <w:rFonts w:ascii="Wingdings" w:hAnsi="Wingdings"/>
    </w:rPr>
  </w:style>
  <w:style w:type="character" w:customStyle="1" w:styleId="WW8Num25z0">
    <w:name w:val="WW8Num25z0"/>
    <w:uiPriority w:val="99"/>
    <w:rsid w:val="00CA3A5E"/>
    <w:rPr>
      <w:rFonts w:ascii="Symbol" w:hAnsi="Symbol"/>
    </w:rPr>
  </w:style>
  <w:style w:type="character" w:customStyle="1" w:styleId="WW8Num25z1">
    <w:name w:val="WW8Num25z1"/>
    <w:uiPriority w:val="99"/>
    <w:rsid w:val="00CA3A5E"/>
    <w:rPr>
      <w:rFonts w:ascii="Courier New" w:hAnsi="Courier New"/>
    </w:rPr>
  </w:style>
  <w:style w:type="character" w:customStyle="1" w:styleId="WW8Num25z2">
    <w:name w:val="WW8Num25z2"/>
    <w:uiPriority w:val="99"/>
    <w:rsid w:val="00CA3A5E"/>
    <w:rPr>
      <w:rFonts w:ascii="Wingdings" w:hAnsi="Wingdings"/>
    </w:rPr>
  </w:style>
  <w:style w:type="character" w:customStyle="1" w:styleId="WW8Num26z0">
    <w:name w:val="WW8Num26z0"/>
    <w:uiPriority w:val="99"/>
    <w:rsid w:val="00CA3A5E"/>
    <w:rPr>
      <w:rFonts w:ascii="Symbol" w:hAnsi="Symbol"/>
    </w:rPr>
  </w:style>
  <w:style w:type="character" w:customStyle="1" w:styleId="WW8Num26z1">
    <w:name w:val="WW8Num26z1"/>
    <w:uiPriority w:val="99"/>
    <w:rsid w:val="00CA3A5E"/>
    <w:rPr>
      <w:rFonts w:ascii="Courier New" w:hAnsi="Courier New"/>
    </w:rPr>
  </w:style>
  <w:style w:type="character" w:customStyle="1" w:styleId="WW8Num26z2">
    <w:name w:val="WW8Num26z2"/>
    <w:uiPriority w:val="99"/>
    <w:rsid w:val="00CA3A5E"/>
    <w:rPr>
      <w:rFonts w:ascii="Wingdings" w:hAnsi="Wingdings"/>
    </w:rPr>
  </w:style>
  <w:style w:type="character" w:customStyle="1" w:styleId="WW8Num27z0">
    <w:name w:val="WW8Num27z0"/>
    <w:uiPriority w:val="99"/>
    <w:rsid w:val="00CA3A5E"/>
    <w:rPr>
      <w:rFonts w:ascii="Times New Roman" w:hAnsi="Times New Roman"/>
    </w:rPr>
  </w:style>
  <w:style w:type="character" w:customStyle="1" w:styleId="WW8Num27z1">
    <w:name w:val="WW8Num27z1"/>
    <w:uiPriority w:val="99"/>
    <w:rsid w:val="00CA3A5E"/>
    <w:rPr>
      <w:rFonts w:ascii="Courier New" w:hAnsi="Courier New"/>
    </w:rPr>
  </w:style>
  <w:style w:type="character" w:customStyle="1" w:styleId="WW8Num27z2">
    <w:name w:val="WW8Num27z2"/>
    <w:uiPriority w:val="99"/>
    <w:rsid w:val="00CA3A5E"/>
    <w:rPr>
      <w:rFonts w:ascii="Wingdings" w:hAnsi="Wingdings"/>
    </w:rPr>
  </w:style>
  <w:style w:type="character" w:customStyle="1" w:styleId="WW8Num27z3">
    <w:name w:val="WW8Num27z3"/>
    <w:uiPriority w:val="99"/>
    <w:rsid w:val="00CA3A5E"/>
    <w:rPr>
      <w:rFonts w:ascii="Symbol" w:hAnsi="Symbol"/>
    </w:rPr>
  </w:style>
  <w:style w:type="character" w:customStyle="1" w:styleId="WW8Num28z0">
    <w:name w:val="WW8Num28z0"/>
    <w:uiPriority w:val="99"/>
    <w:rsid w:val="00CA3A5E"/>
    <w:rPr>
      <w:rFonts w:ascii="Times New Roman" w:hAnsi="Times New Roman"/>
    </w:rPr>
  </w:style>
  <w:style w:type="character" w:customStyle="1" w:styleId="WW8Num28z1">
    <w:name w:val="WW8Num28z1"/>
    <w:uiPriority w:val="99"/>
    <w:rsid w:val="00CA3A5E"/>
    <w:rPr>
      <w:rFonts w:ascii="Courier New" w:hAnsi="Courier New"/>
    </w:rPr>
  </w:style>
  <w:style w:type="character" w:customStyle="1" w:styleId="WW8Num28z2">
    <w:name w:val="WW8Num28z2"/>
    <w:uiPriority w:val="99"/>
    <w:rsid w:val="00CA3A5E"/>
    <w:rPr>
      <w:rFonts w:ascii="Wingdings" w:hAnsi="Wingdings"/>
    </w:rPr>
  </w:style>
  <w:style w:type="character" w:customStyle="1" w:styleId="WW8Num28z3">
    <w:name w:val="WW8Num28z3"/>
    <w:uiPriority w:val="99"/>
    <w:rsid w:val="00CA3A5E"/>
    <w:rPr>
      <w:rFonts w:ascii="Symbol" w:hAnsi="Symbol"/>
    </w:rPr>
  </w:style>
  <w:style w:type="character" w:customStyle="1" w:styleId="WW8Num29z0">
    <w:name w:val="WW8Num29z0"/>
    <w:uiPriority w:val="99"/>
    <w:rsid w:val="00CA3A5E"/>
    <w:rPr>
      <w:rFonts w:ascii="Symbol" w:hAnsi="Symbol"/>
    </w:rPr>
  </w:style>
  <w:style w:type="character" w:customStyle="1" w:styleId="WW8Num30z0">
    <w:name w:val="WW8Num30z0"/>
    <w:uiPriority w:val="99"/>
    <w:rsid w:val="00CA3A5E"/>
    <w:rPr>
      <w:rFonts w:ascii="Symbol" w:hAnsi="Symbol"/>
    </w:rPr>
  </w:style>
  <w:style w:type="character" w:customStyle="1" w:styleId="WW8Num30z1">
    <w:name w:val="WW8Num30z1"/>
    <w:uiPriority w:val="99"/>
    <w:rsid w:val="00CA3A5E"/>
    <w:rPr>
      <w:rFonts w:ascii="Courier New" w:hAnsi="Courier New"/>
    </w:rPr>
  </w:style>
  <w:style w:type="character" w:customStyle="1" w:styleId="WW8Num30z2">
    <w:name w:val="WW8Num30z2"/>
    <w:uiPriority w:val="99"/>
    <w:rsid w:val="00CA3A5E"/>
    <w:rPr>
      <w:rFonts w:ascii="Wingdings" w:hAnsi="Wingdings"/>
    </w:rPr>
  </w:style>
  <w:style w:type="character" w:customStyle="1" w:styleId="WW8Num31z0">
    <w:name w:val="WW8Num31z0"/>
    <w:uiPriority w:val="99"/>
    <w:rsid w:val="00CA3A5E"/>
    <w:rPr>
      <w:rFonts w:ascii="Symbol" w:hAnsi="Symbol"/>
    </w:rPr>
  </w:style>
  <w:style w:type="character" w:customStyle="1" w:styleId="WW8Num31z1">
    <w:name w:val="WW8Num31z1"/>
    <w:uiPriority w:val="99"/>
    <w:rsid w:val="00CA3A5E"/>
    <w:rPr>
      <w:rFonts w:ascii="Courier New" w:hAnsi="Courier New"/>
    </w:rPr>
  </w:style>
  <w:style w:type="character" w:customStyle="1" w:styleId="WW8Num31z2">
    <w:name w:val="WW8Num31z2"/>
    <w:uiPriority w:val="99"/>
    <w:rsid w:val="00CA3A5E"/>
    <w:rPr>
      <w:rFonts w:ascii="Wingdings" w:hAnsi="Wingdings"/>
    </w:rPr>
  </w:style>
  <w:style w:type="character" w:customStyle="1" w:styleId="WW8Num32z0">
    <w:name w:val="WW8Num32z0"/>
    <w:uiPriority w:val="99"/>
    <w:rsid w:val="00CA3A5E"/>
    <w:rPr>
      <w:rFonts w:ascii="Symbol" w:hAnsi="Symbol"/>
    </w:rPr>
  </w:style>
  <w:style w:type="character" w:customStyle="1" w:styleId="WW8Num32z1">
    <w:name w:val="WW8Num32z1"/>
    <w:uiPriority w:val="99"/>
    <w:rsid w:val="00CA3A5E"/>
    <w:rPr>
      <w:rFonts w:ascii="Courier New" w:hAnsi="Courier New"/>
    </w:rPr>
  </w:style>
  <w:style w:type="character" w:customStyle="1" w:styleId="WW8Num32z2">
    <w:name w:val="WW8Num32z2"/>
    <w:uiPriority w:val="99"/>
    <w:rsid w:val="00CA3A5E"/>
    <w:rPr>
      <w:rFonts w:ascii="Wingdings" w:hAnsi="Wingdings"/>
    </w:rPr>
  </w:style>
  <w:style w:type="character" w:customStyle="1" w:styleId="FootnoteCharacters">
    <w:name w:val="Footnote Characters"/>
    <w:basedOn w:val="DefaultParagraphFont"/>
    <w:uiPriority w:val="99"/>
    <w:rsid w:val="00CA3A5E"/>
    <w:rPr>
      <w:rFonts w:cs="Times New Roman"/>
      <w:vertAlign w:val="superscript"/>
    </w:rPr>
  </w:style>
  <w:style w:type="character" w:styleId="CommentReference">
    <w:name w:val="annotation reference"/>
    <w:basedOn w:val="DefaultParagraphFont"/>
    <w:uiPriority w:val="99"/>
    <w:rsid w:val="00CA3A5E"/>
    <w:rPr>
      <w:rFonts w:cs="Times New Roman"/>
      <w:sz w:val="16"/>
      <w:szCs w:val="16"/>
    </w:rPr>
  </w:style>
  <w:style w:type="paragraph" w:customStyle="1" w:styleId="Heading">
    <w:name w:val="Heading"/>
    <w:basedOn w:val="Normal"/>
    <w:next w:val="BodyText"/>
    <w:uiPriority w:val="99"/>
    <w:rsid w:val="00CA3A5E"/>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CA3A5E"/>
    <w:pPr>
      <w:ind w:left="1560"/>
    </w:pPr>
    <w:rPr>
      <w:rFonts w:ascii="Arial" w:hAnsi="Arial"/>
    </w:rPr>
  </w:style>
  <w:style w:type="character" w:customStyle="1" w:styleId="BodyTextChar">
    <w:name w:val="Body Text Char"/>
    <w:basedOn w:val="DefaultParagraphFont"/>
    <w:link w:val="BodyText"/>
    <w:uiPriority w:val="99"/>
    <w:semiHidden/>
    <w:locked/>
    <w:rsid w:val="008313D3"/>
    <w:rPr>
      <w:rFonts w:cs="Times New Roman"/>
      <w:sz w:val="20"/>
      <w:szCs w:val="20"/>
      <w:lang w:val="en-GB" w:eastAsia="ar-SA" w:bidi="ar-SA"/>
    </w:rPr>
  </w:style>
  <w:style w:type="paragraph" w:styleId="List">
    <w:name w:val="List"/>
    <w:basedOn w:val="BodyText"/>
    <w:uiPriority w:val="99"/>
    <w:rsid w:val="00CA3A5E"/>
    <w:rPr>
      <w:rFonts w:cs="Tahoma"/>
    </w:rPr>
  </w:style>
  <w:style w:type="paragraph" w:styleId="Caption">
    <w:name w:val="caption"/>
    <w:basedOn w:val="Normal"/>
    <w:next w:val="Normal"/>
    <w:uiPriority w:val="99"/>
    <w:qFormat/>
    <w:rsid w:val="00CA3A5E"/>
    <w:rPr>
      <w:rFonts w:ascii="Arial" w:hAnsi="Arial"/>
      <w:b/>
    </w:rPr>
  </w:style>
  <w:style w:type="paragraph" w:customStyle="1" w:styleId="Index">
    <w:name w:val="Index"/>
    <w:basedOn w:val="Normal"/>
    <w:uiPriority w:val="99"/>
    <w:rsid w:val="00CA3A5E"/>
    <w:pPr>
      <w:suppressLineNumbers/>
    </w:pPr>
    <w:rPr>
      <w:rFonts w:cs="Tahoma"/>
    </w:rPr>
  </w:style>
  <w:style w:type="paragraph" w:styleId="BodyText2">
    <w:name w:val="Body Text 2"/>
    <w:basedOn w:val="Normal"/>
    <w:link w:val="BodyText2Char"/>
    <w:uiPriority w:val="99"/>
    <w:rsid w:val="00CA3A5E"/>
    <w:rPr>
      <w:rFonts w:ascii="Arial" w:hAnsi="Arial"/>
    </w:rPr>
  </w:style>
  <w:style w:type="character" w:customStyle="1" w:styleId="BodyText2Char">
    <w:name w:val="Body Text 2 Char"/>
    <w:basedOn w:val="DefaultParagraphFont"/>
    <w:link w:val="BodyText2"/>
    <w:uiPriority w:val="99"/>
    <w:semiHidden/>
    <w:locked/>
    <w:rsid w:val="008313D3"/>
    <w:rPr>
      <w:rFonts w:cs="Times New Roman"/>
      <w:sz w:val="20"/>
      <w:szCs w:val="20"/>
      <w:lang w:val="en-GB" w:eastAsia="ar-SA" w:bidi="ar-SA"/>
    </w:rPr>
  </w:style>
  <w:style w:type="paragraph" w:styleId="BodyTextIndent">
    <w:name w:val="Body Text Indent"/>
    <w:basedOn w:val="Normal"/>
    <w:link w:val="BodyTextIndentChar"/>
    <w:uiPriority w:val="99"/>
    <w:rsid w:val="00CA3A5E"/>
  </w:style>
  <w:style w:type="character" w:customStyle="1" w:styleId="BodyTextIndentChar">
    <w:name w:val="Body Text Indent Char"/>
    <w:basedOn w:val="DefaultParagraphFont"/>
    <w:link w:val="BodyTextIndent"/>
    <w:uiPriority w:val="99"/>
    <w:semiHidden/>
    <w:locked/>
    <w:rsid w:val="008313D3"/>
    <w:rPr>
      <w:rFonts w:cs="Times New Roman"/>
      <w:sz w:val="20"/>
      <w:szCs w:val="20"/>
      <w:lang w:val="en-GB" w:eastAsia="ar-SA" w:bidi="ar-SA"/>
    </w:rPr>
  </w:style>
  <w:style w:type="paragraph" w:styleId="BodyTextIndent2">
    <w:name w:val="Body Text Indent 2"/>
    <w:basedOn w:val="Normal"/>
    <w:link w:val="BodyTextIndent2Char"/>
    <w:uiPriority w:val="99"/>
    <w:rsid w:val="00CA3A5E"/>
    <w:pPr>
      <w:ind w:left="1560"/>
    </w:pPr>
  </w:style>
  <w:style w:type="character" w:customStyle="1" w:styleId="BodyTextIndent2Char">
    <w:name w:val="Body Text Indent 2 Char"/>
    <w:basedOn w:val="DefaultParagraphFont"/>
    <w:link w:val="BodyTextIndent2"/>
    <w:uiPriority w:val="99"/>
    <w:semiHidden/>
    <w:locked/>
    <w:rsid w:val="008313D3"/>
    <w:rPr>
      <w:rFonts w:cs="Times New Roman"/>
      <w:sz w:val="20"/>
      <w:szCs w:val="20"/>
      <w:lang w:val="en-GB" w:eastAsia="ar-SA" w:bidi="ar-SA"/>
    </w:rPr>
  </w:style>
  <w:style w:type="paragraph" w:styleId="BodyTextIndent3">
    <w:name w:val="Body Text Indent 3"/>
    <w:basedOn w:val="Normal"/>
    <w:link w:val="BodyTextIndent3Char"/>
    <w:uiPriority w:val="99"/>
    <w:rsid w:val="00CA3A5E"/>
    <w:pPr>
      <w:ind w:left="1560"/>
    </w:pPr>
  </w:style>
  <w:style w:type="character" w:customStyle="1" w:styleId="BodyTextIndent3Char">
    <w:name w:val="Body Text Indent 3 Char"/>
    <w:basedOn w:val="DefaultParagraphFont"/>
    <w:link w:val="BodyTextIndent3"/>
    <w:uiPriority w:val="99"/>
    <w:semiHidden/>
    <w:locked/>
    <w:rsid w:val="008313D3"/>
    <w:rPr>
      <w:rFonts w:cs="Times New Roman"/>
      <w:sz w:val="16"/>
      <w:szCs w:val="16"/>
      <w:lang w:val="en-GB" w:eastAsia="ar-SA" w:bidi="ar-SA"/>
    </w:rPr>
  </w:style>
  <w:style w:type="paragraph" w:customStyle="1" w:styleId="Style2">
    <w:name w:val="Style2"/>
    <w:basedOn w:val="Normal"/>
    <w:uiPriority w:val="99"/>
    <w:rsid w:val="00CA3A5E"/>
    <w:pPr>
      <w:numPr>
        <w:numId w:val="1"/>
      </w:numPr>
      <w:tabs>
        <w:tab w:val="clear" w:pos="1304"/>
        <w:tab w:val="num" w:pos="360"/>
      </w:tabs>
      <w:ind w:left="360" w:hanging="360"/>
    </w:pPr>
  </w:style>
  <w:style w:type="paragraph" w:styleId="Footer">
    <w:name w:val="footer"/>
    <w:basedOn w:val="Normal"/>
    <w:link w:val="FooterChar"/>
    <w:uiPriority w:val="99"/>
    <w:rsid w:val="00CA3A5E"/>
    <w:pPr>
      <w:tabs>
        <w:tab w:val="center" w:pos="4153"/>
        <w:tab w:val="right" w:pos="8306"/>
      </w:tabs>
      <w:ind w:left="1560"/>
    </w:pPr>
  </w:style>
  <w:style w:type="character" w:customStyle="1" w:styleId="FooterChar">
    <w:name w:val="Footer Char"/>
    <w:basedOn w:val="DefaultParagraphFont"/>
    <w:link w:val="Footer"/>
    <w:uiPriority w:val="99"/>
    <w:semiHidden/>
    <w:locked/>
    <w:rsid w:val="008313D3"/>
    <w:rPr>
      <w:rFonts w:cs="Times New Roman"/>
      <w:sz w:val="20"/>
      <w:szCs w:val="20"/>
      <w:lang w:val="en-GB" w:eastAsia="ar-SA" w:bidi="ar-SA"/>
    </w:rPr>
  </w:style>
  <w:style w:type="paragraph" w:styleId="Header">
    <w:name w:val="header"/>
    <w:basedOn w:val="Normal"/>
    <w:link w:val="HeaderChar"/>
    <w:uiPriority w:val="99"/>
    <w:rsid w:val="00CA3A5E"/>
    <w:pPr>
      <w:tabs>
        <w:tab w:val="center" w:pos="4153"/>
        <w:tab w:val="right" w:pos="8306"/>
      </w:tabs>
      <w:ind w:left="1560"/>
    </w:pPr>
  </w:style>
  <w:style w:type="character" w:customStyle="1" w:styleId="HeaderChar">
    <w:name w:val="Header Char"/>
    <w:basedOn w:val="DefaultParagraphFont"/>
    <w:link w:val="Header"/>
    <w:uiPriority w:val="99"/>
    <w:semiHidden/>
    <w:locked/>
    <w:rsid w:val="008313D3"/>
    <w:rPr>
      <w:rFonts w:cs="Times New Roman"/>
      <w:sz w:val="20"/>
      <w:szCs w:val="20"/>
      <w:lang w:val="en-GB" w:eastAsia="ar-SA" w:bidi="ar-SA"/>
    </w:rPr>
  </w:style>
  <w:style w:type="paragraph" w:customStyle="1" w:styleId="Style1">
    <w:name w:val="Style1"/>
    <w:basedOn w:val="Normal"/>
    <w:uiPriority w:val="99"/>
    <w:rsid w:val="00CA3A5E"/>
    <w:pPr>
      <w:tabs>
        <w:tab w:val="num" w:pos="1778"/>
      </w:tabs>
      <w:ind w:left="1758" w:hanging="340"/>
    </w:pPr>
  </w:style>
  <w:style w:type="paragraph" w:styleId="ListBullet">
    <w:name w:val="List Bullet"/>
    <w:basedOn w:val="Normal"/>
    <w:uiPriority w:val="99"/>
    <w:rsid w:val="00CA3A5E"/>
    <w:pPr>
      <w:tabs>
        <w:tab w:val="num" w:pos="360"/>
      </w:tabs>
      <w:ind w:left="340" w:hanging="340"/>
    </w:pPr>
  </w:style>
  <w:style w:type="paragraph" w:styleId="FootnoteText">
    <w:name w:val="footnote text"/>
    <w:basedOn w:val="Normal"/>
    <w:link w:val="FootnoteTextChar"/>
    <w:uiPriority w:val="99"/>
    <w:rsid w:val="00CA3A5E"/>
    <w:rPr>
      <w:rFonts w:ascii="Arial" w:hAnsi="Arial" w:cs="Arial"/>
      <w:sz w:val="20"/>
    </w:rPr>
  </w:style>
  <w:style w:type="character" w:customStyle="1" w:styleId="FootnoteTextChar">
    <w:name w:val="Footnote Text Char"/>
    <w:basedOn w:val="DefaultParagraphFont"/>
    <w:link w:val="FootnoteText"/>
    <w:uiPriority w:val="99"/>
    <w:semiHidden/>
    <w:locked/>
    <w:rsid w:val="008313D3"/>
    <w:rPr>
      <w:rFonts w:cs="Times New Roman"/>
      <w:sz w:val="20"/>
      <w:szCs w:val="20"/>
      <w:lang w:val="en-GB" w:eastAsia="ar-SA" w:bidi="ar-SA"/>
    </w:rPr>
  </w:style>
  <w:style w:type="paragraph" w:styleId="BodyText3">
    <w:name w:val="Body Text 3"/>
    <w:basedOn w:val="Normal"/>
    <w:link w:val="BodyText3Char"/>
    <w:uiPriority w:val="99"/>
    <w:rsid w:val="00CA3A5E"/>
    <w:pPr>
      <w:jc w:val="both"/>
    </w:pPr>
    <w:rPr>
      <w:rFonts w:ascii="Arial" w:hAnsi="Arial" w:cs="Arial"/>
      <w:b/>
      <w:sz w:val="20"/>
    </w:rPr>
  </w:style>
  <w:style w:type="character" w:customStyle="1" w:styleId="BodyText3Char">
    <w:name w:val="Body Text 3 Char"/>
    <w:basedOn w:val="DefaultParagraphFont"/>
    <w:link w:val="BodyText3"/>
    <w:uiPriority w:val="99"/>
    <w:semiHidden/>
    <w:locked/>
    <w:rsid w:val="008313D3"/>
    <w:rPr>
      <w:rFonts w:cs="Times New Roman"/>
      <w:sz w:val="16"/>
      <w:szCs w:val="16"/>
      <w:lang w:val="en-GB" w:eastAsia="ar-SA" w:bidi="ar-SA"/>
    </w:rPr>
  </w:style>
  <w:style w:type="paragraph" w:styleId="Title">
    <w:name w:val="Title"/>
    <w:basedOn w:val="Normal"/>
    <w:next w:val="Subtitle"/>
    <w:link w:val="TitleChar"/>
    <w:uiPriority w:val="99"/>
    <w:qFormat/>
    <w:rsid w:val="00CA3A5E"/>
    <w:pPr>
      <w:jc w:val="center"/>
    </w:pPr>
    <w:rPr>
      <w:b/>
      <w:u w:val="single"/>
      <w:lang w:val="en-US"/>
    </w:rPr>
  </w:style>
  <w:style w:type="character" w:customStyle="1" w:styleId="TitleChar">
    <w:name w:val="Title Char"/>
    <w:basedOn w:val="DefaultParagraphFont"/>
    <w:link w:val="Title"/>
    <w:uiPriority w:val="99"/>
    <w:locked/>
    <w:rsid w:val="008313D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CA3A5E"/>
    <w:pPr>
      <w:jc w:val="center"/>
    </w:pPr>
    <w:rPr>
      <w:i/>
      <w:iCs/>
    </w:rPr>
  </w:style>
  <w:style w:type="character" w:customStyle="1" w:styleId="SubtitleChar">
    <w:name w:val="Subtitle Char"/>
    <w:basedOn w:val="DefaultParagraphFont"/>
    <w:link w:val="Subtitle"/>
    <w:uiPriority w:val="99"/>
    <w:locked/>
    <w:rsid w:val="008313D3"/>
    <w:rPr>
      <w:rFonts w:ascii="Cambria" w:hAnsi="Cambria" w:cs="Times New Roman"/>
      <w:sz w:val="24"/>
      <w:szCs w:val="24"/>
      <w:lang w:val="en-GB" w:eastAsia="ar-SA" w:bidi="ar-SA"/>
    </w:rPr>
  </w:style>
  <w:style w:type="paragraph" w:styleId="BalloonText">
    <w:name w:val="Balloon Text"/>
    <w:basedOn w:val="Normal"/>
    <w:link w:val="BalloonTextChar"/>
    <w:uiPriority w:val="99"/>
    <w:rsid w:val="00CA3A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3D3"/>
    <w:rPr>
      <w:rFonts w:cs="Times New Roman"/>
      <w:sz w:val="2"/>
      <w:lang w:val="en-GB" w:eastAsia="ar-SA" w:bidi="ar-SA"/>
    </w:rPr>
  </w:style>
  <w:style w:type="paragraph" w:styleId="CommentText">
    <w:name w:val="annotation text"/>
    <w:basedOn w:val="Normal"/>
    <w:link w:val="CommentTextChar"/>
    <w:uiPriority w:val="99"/>
    <w:rsid w:val="00CA3A5E"/>
    <w:rPr>
      <w:sz w:val="20"/>
    </w:rPr>
  </w:style>
  <w:style w:type="character" w:customStyle="1" w:styleId="CommentTextChar">
    <w:name w:val="Comment Text Char"/>
    <w:basedOn w:val="DefaultParagraphFont"/>
    <w:link w:val="CommentText"/>
    <w:uiPriority w:val="99"/>
    <w:semiHidden/>
    <w:locked/>
    <w:rsid w:val="008313D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CA3A5E"/>
    <w:rPr>
      <w:b/>
      <w:bCs/>
    </w:rPr>
  </w:style>
  <w:style w:type="character" w:customStyle="1" w:styleId="CommentSubjectChar">
    <w:name w:val="Comment Subject Char"/>
    <w:basedOn w:val="CommentTextChar"/>
    <w:link w:val="CommentSubject"/>
    <w:uiPriority w:val="99"/>
    <w:semiHidden/>
    <w:locked/>
    <w:rsid w:val="008313D3"/>
    <w:rPr>
      <w:rFonts w:cs="Times New Roman"/>
      <w:b/>
      <w:bCs/>
      <w:sz w:val="20"/>
      <w:szCs w:val="20"/>
      <w:lang w:val="en-GB" w:eastAsia="ar-SA" w:bidi="ar-SA"/>
    </w:rPr>
  </w:style>
  <w:style w:type="paragraph" w:customStyle="1" w:styleId="TableContents">
    <w:name w:val="Table Contents"/>
    <w:basedOn w:val="Normal"/>
    <w:uiPriority w:val="99"/>
    <w:rsid w:val="00CA3A5E"/>
    <w:pPr>
      <w:suppressLineNumbers/>
    </w:pPr>
  </w:style>
  <w:style w:type="paragraph" w:customStyle="1" w:styleId="TableHeading">
    <w:name w:val="Table Heading"/>
    <w:basedOn w:val="TableContents"/>
    <w:uiPriority w:val="99"/>
    <w:rsid w:val="00CA3A5E"/>
    <w:pPr>
      <w:jc w:val="center"/>
    </w:pPr>
    <w:rPr>
      <w:b/>
      <w:bCs/>
    </w:rPr>
  </w:style>
  <w:style w:type="paragraph" w:styleId="ListParagraph">
    <w:name w:val="List Paragraph"/>
    <w:basedOn w:val="Normal"/>
    <w:uiPriority w:val="34"/>
    <w:qFormat/>
    <w:rsid w:val="00FC4535"/>
    <w:pPr>
      <w:ind w:left="1304"/>
    </w:pPr>
  </w:style>
  <w:style w:type="paragraph" w:styleId="Revision">
    <w:name w:val="Revision"/>
    <w:hidden/>
    <w:uiPriority w:val="99"/>
    <w:semiHidden/>
    <w:rsid w:val="0085131B"/>
    <w:rPr>
      <w:sz w:val="24"/>
      <w:szCs w:val="20"/>
      <w:lang w:val="en-GB" w:eastAsia="ar-SA"/>
    </w:rPr>
  </w:style>
  <w:style w:type="paragraph" w:styleId="NoSpacing">
    <w:name w:val="No Spacing"/>
    <w:uiPriority w:val="1"/>
    <w:qFormat/>
    <w:rsid w:val="00BF5D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63696">
      <w:bodyDiv w:val="1"/>
      <w:marLeft w:val="0"/>
      <w:marRight w:val="0"/>
      <w:marTop w:val="0"/>
      <w:marBottom w:val="0"/>
      <w:divBdr>
        <w:top w:val="none" w:sz="0" w:space="0" w:color="auto"/>
        <w:left w:val="none" w:sz="0" w:space="0" w:color="auto"/>
        <w:bottom w:val="none" w:sz="0" w:space="0" w:color="auto"/>
        <w:right w:val="none" w:sz="0" w:space="0" w:color="auto"/>
      </w:divBdr>
    </w:div>
    <w:div w:id="980764674">
      <w:bodyDiv w:val="1"/>
      <w:marLeft w:val="0"/>
      <w:marRight w:val="0"/>
      <w:marTop w:val="0"/>
      <w:marBottom w:val="0"/>
      <w:divBdr>
        <w:top w:val="none" w:sz="0" w:space="0" w:color="auto"/>
        <w:left w:val="none" w:sz="0" w:space="0" w:color="auto"/>
        <w:bottom w:val="none" w:sz="0" w:space="0" w:color="auto"/>
        <w:right w:val="none" w:sz="0" w:space="0" w:color="auto"/>
      </w:divBdr>
    </w:div>
    <w:div w:id="1328095728">
      <w:bodyDiv w:val="1"/>
      <w:marLeft w:val="0"/>
      <w:marRight w:val="0"/>
      <w:marTop w:val="0"/>
      <w:marBottom w:val="0"/>
      <w:divBdr>
        <w:top w:val="none" w:sz="0" w:space="0" w:color="auto"/>
        <w:left w:val="none" w:sz="0" w:space="0" w:color="auto"/>
        <w:bottom w:val="none" w:sz="0" w:space="0" w:color="auto"/>
        <w:right w:val="none" w:sz="0" w:space="0" w:color="auto"/>
      </w:divBdr>
    </w:div>
    <w:div w:id="1494032031">
      <w:bodyDiv w:val="1"/>
      <w:marLeft w:val="0"/>
      <w:marRight w:val="0"/>
      <w:marTop w:val="0"/>
      <w:marBottom w:val="0"/>
      <w:divBdr>
        <w:top w:val="none" w:sz="0" w:space="0" w:color="auto"/>
        <w:left w:val="none" w:sz="0" w:space="0" w:color="auto"/>
        <w:bottom w:val="none" w:sz="0" w:space="0" w:color="auto"/>
        <w:right w:val="none" w:sz="0" w:space="0" w:color="auto"/>
      </w:divBdr>
    </w:div>
    <w:div w:id="1781875519">
      <w:bodyDiv w:val="1"/>
      <w:marLeft w:val="0"/>
      <w:marRight w:val="0"/>
      <w:marTop w:val="0"/>
      <w:marBottom w:val="0"/>
      <w:divBdr>
        <w:top w:val="none" w:sz="0" w:space="0" w:color="auto"/>
        <w:left w:val="none" w:sz="0" w:space="0" w:color="auto"/>
        <w:bottom w:val="none" w:sz="0" w:space="0" w:color="auto"/>
        <w:right w:val="none" w:sz="0" w:space="0" w:color="auto"/>
      </w:divBdr>
    </w:div>
    <w:div w:id="18204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CF43-CB8B-43BF-904B-5B9D6AA3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Gichuki, Samuel</cp:lastModifiedBy>
  <cp:revision>3</cp:revision>
  <cp:lastPrinted>2018-01-30T11:46:00Z</cp:lastPrinted>
  <dcterms:created xsi:type="dcterms:W3CDTF">2018-07-12T07:35:00Z</dcterms:created>
  <dcterms:modified xsi:type="dcterms:W3CDTF">2018-07-12T12:41:00Z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