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465" w:rsidRPr="00471E5B" w:rsidRDefault="00961465">
      <w:pPr>
        <w:pStyle w:val="Heading1"/>
        <w:rPr>
          <w:rFonts w:asciiTheme="minorHAnsi" w:hAnsiTheme="minorHAnsi"/>
          <w:sz w:val="22"/>
          <w:szCs w:val="22"/>
        </w:rPr>
      </w:pPr>
      <w:bookmarkStart w:id="0" w:name="_Toc378597646"/>
      <w:bookmarkStart w:id="1" w:name="_Toc378844114"/>
      <w:bookmarkStart w:id="2" w:name="_Toc378844211"/>
      <w:r w:rsidRPr="00471E5B">
        <w:rPr>
          <w:rFonts w:asciiTheme="minorHAnsi" w:hAnsiTheme="minorHAnsi"/>
          <w:sz w:val="22"/>
          <w:szCs w:val="22"/>
        </w:rPr>
        <w:t xml:space="preserve">Job pack: </w:t>
      </w:r>
      <w:bookmarkEnd w:id="0"/>
      <w:bookmarkEnd w:id="1"/>
      <w:bookmarkEnd w:id="2"/>
      <w:r w:rsidR="003A5E38" w:rsidRPr="003A5E38">
        <w:rPr>
          <w:rFonts w:asciiTheme="minorHAnsi" w:hAnsiTheme="minorHAnsi"/>
          <w:color w:val="auto"/>
          <w:sz w:val="22"/>
          <w:szCs w:val="22"/>
        </w:rPr>
        <w:t xml:space="preserve">VFD Database Adviser </w:t>
      </w:r>
    </w:p>
    <w:p w:rsidR="00961465" w:rsidRPr="00471E5B" w:rsidRDefault="00B429C9" w:rsidP="00961465">
      <w:pPr>
        <w:rPr>
          <w:rFonts w:asciiTheme="minorHAnsi" w:hAnsiTheme="minorHAnsi"/>
        </w:rPr>
      </w:pPr>
      <w:r w:rsidRPr="00471E5B">
        <w:rPr>
          <w:rFonts w:asciiTheme="minorHAnsi" w:hAnsiTheme="minorHAnsi"/>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92"/>
        <w:gridCol w:w="7024"/>
      </w:tblGrid>
      <w:tr w:rsidR="00961465" w:rsidRPr="00471E5B" w:rsidTr="00471E5B">
        <w:tc>
          <w:tcPr>
            <w:tcW w:w="2024" w:type="dxa"/>
            <w:tcBorders>
              <w:bottom w:val="dotted" w:sz="4" w:space="0" w:color="auto"/>
            </w:tcBorders>
            <w:shd w:val="clear" w:color="auto" w:fill="AD0075"/>
          </w:tcPr>
          <w:p w:rsidR="00961465" w:rsidRPr="00471E5B" w:rsidRDefault="00961465" w:rsidP="00471E5B">
            <w:pPr>
              <w:spacing w:before="240" w:after="240" w:line="240" w:lineRule="auto"/>
              <w:rPr>
                <w:rFonts w:asciiTheme="minorHAnsi" w:hAnsiTheme="minorHAnsi"/>
                <w:b/>
                <w:bCs/>
                <w:color w:val="FFFFFF"/>
              </w:rPr>
            </w:pPr>
            <w:r w:rsidRPr="00471E5B">
              <w:rPr>
                <w:rFonts w:asciiTheme="minorHAnsi" w:hAnsiTheme="minorHAnsi"/>
                <w:b/>
                <w:bCs/>
                <w:color w:val="FFFFFF"/>
              </w:rPr>
              <w:t>Country</w:t>
            </w:r>
          </w:p>
        </w:tc>
        <w:tc>
          <w:tcPr>
            <w:tcW w:w="7218" w:type="dxa"/>
            <w:tcBorders>
              <w:bottom w:val="dotted" w:sz="4" w:space="0" w:color="auto"/>
            </w:tcBorders>
          </w:tcPr>
          <w:p w:rsidR="00961465" w:rsidRPr="00471E5B" w:rsidRDefault="00032092" w:rsidP="00471E5B">
            <w:pPr>
              <w:spacing w:before="240" w:after="240" w:line="240" w:lineRule="auto"/>
              <w:rPr>
                <w:rFonts w:asciiTheme="minorHAnsi" w:hAnsiTheme="minorHAnsi"/>
              </w:rPr>
            </w:pPr>
            <w:r w:rsidRPr="00471E5B">
              <w:rPr>
                <w:rFonts w:asciiTheme="minorHAnsi" w:hAnsiTheme="minorHAnsi"/>
              </w:rPr>
              <w:t xml:space="preserve">Mozambique </w:t>
            </w:r>
          </w:p>
        </w:tc>
      </w:tr>
      <w:tr w:rsidR="00AC4C40" w:rsidRPr="00471E5B" w:rsidTr="00471E5B">
        <w:tc>
          <w:tcPr>
            <w:tcW w:w="2024" w:type="dxa"/>
            <w:tcBorders>
              <w:left w:val="nil"/>
              <w:right w:val="nil"/>
            </w:tcBorders>
            <w:shd w:val="clear" w:color="auto" w:fill="auto"/>
          </w:tcPr>
          <w:p w:rsidR="00AC4C40" w:rsidRPr="00471E5B" w:rsidRDefault="00AC4C40" w:rsidP="000F6A9D">
            <w:pPr>
              <w:spacing w:after="0" w:line="240" w:lineRule="auto"/>
              <w:rPr>
                <w:rFonts w:asciiTheme="minorHAnsi" w:hAnsiTheme="minorHAnsi"/>
                <w:b/>
                <w:color w:val="FFFFFF"/>
              </w:rPr>
            </w:pPr>
          </w:p>
        </w:tc>
        <w:tc>
          <w:tcPr>
            <w:tcW w:w="7218" w:type="dxa"/>
            <w:tcBorders>
              <w:left w:val="nil"/>
              <w:right w:val="nil"/>
            </w:tcBorders>
            <w:shd w:val="clear" w:color="auto" w:fill="auto"/>
          </w:tcPr>
          <w:p w:rsidR="00AC4C40" w:rsidRPr="00471E5B" w:rsidRDefault="00AC4C40" w:rsidP="000F6A9D">
            <w:pPr>
              <w:spacing w:after="0" w:line="240" w:lineRule="auto"/>
              <w:rPr>
                <w:rFonts w:asciiTheme="minorHAnsi" w:hAnsiTheme="minorHAnsi"/>
              </w:rPr>
            </w:pPr>
          </w:p>
        </w:tc>
      </w:tr>
      <w:tr w:rsidR="00961465" w:rsidRPr="00471E5B" w:rsidTr="65F2AC11">
        <w:tc>
          <w:tcPr>
            <w:tcW w:w="2024" w:type="dxa"/>
            <w:shd w:val="clear" w:color="auto" w:fill="AD0075"/>
          </w:tcPr>
          <w:p w:rsidR="00961465" w:rsidRPr="00471E5B" w:rsidRDefault="00961465" w:rsidP="00471E5B">
            <w:pPr>
              <w:spacing w:before="240" w:after="240" w:line="240" w:lineRule="auto"/>
              <w:rPr>
                <w:rFonts w:asciiTheme="minorHAnsi" w:hAnsiTheme="minorHAnsi"/>
                <w:b/>
                <w:bCs/>
                <w:color w:val="FFFFFF"/>
              </w:rPr>
            </w:pPr>
            <w:r w:rsidRPr="00471E5B">
              <w:rPr>
                <w:rFonts w:asciiTheme="minorHAnsi" w:hAnsiTheme="minorHAnsi"/>
                <w:b/>
                <w:bCs/>
                <w:color w:val="FFFFFF"/>
              </w:rPr>
              <w:t xml:space="preserve">Employer </w:t>
            </w:r>
          </w:p>
        </w:tc>
        <w:tc>
          <w:tcPr>
            <w:tcW w:w="7218" w:type="dxa"/>
          </w:tcPr>
          <w:p w:rsidR="00961465" w:rsidRPr="00471E5B" w:rsidRDefault="00ED1EE8" w:rsidP="00471E5B">
            <w:pPr>
              <w:spacing w:before="240" w:after="240" w:line="240" w:lineRule="auto"/>
              <w:rPr>
                <w:rFonts w:asciiTheme="minorHAnsi" w:hAnsiTheme="minorHAnsi"/>
              </w:rPr>
            </w:pPr>
            <w:r w:rsidRPr="00471E5B">
              <w:rPr>
                <w:rFonts w:asciiTheme="minorHAnsi" w:hAnsiTheme="minorHAnsi"/>
              </w:rPr>
              <w:t xml:space="preserve">VSO </w:t>
            </w:r>
            <w:r w:rsidR="00DF2E58" w:rsidRPr="00471E5B">
              <w:rPr>
                <w:rFonts w:asciiTheme="minorHAnsi" w:hAnsiTheme="minorHAnsi"/>
              </w:rPr>
              <w:t xml:space="preserve">Country Office </w:t>
            </w:r>
          </w:p>
        </w:tc>
      </w:tr>
      <w:tr w:rsidR="00AC4C40" w:rsidRPr="00471E5B" w:rsidTr="00471E5B">
        <w:tc>
          <w:tcPr>
            <w:tcW w:w="2024" w:type="dxa"/>
            <w:tcBorders>
              <w:left w:val="nil"/>
              <w:right w:val="nil"/>
            </w:tcBorders>
            <w:shd w:val="clear" w:color="auto" w:fill="auto"/>
          </w:tcPr>
          <w:p w:rsidR="00AC4C40" w:rsidRPr="00471E5B" w:rsidRDefault="00AC4C40" w:rsidP="000F6A9D">
            <w:pPr>
              <w:spacing w:after="0" w:line="240" w:lineRule="auto"/>
              <w:rPr>
                <w:rFonts w:asciiTheme="minorHAnsi" w:hAnsiTheme="minorHAnsi"/>
                <w:b/>
                <w:color w:val="FFFFFF"/>
              </w:rPr>
            </w:pPr>
          </w:p>
        </w:tc>
        <w:tc>
          <w:tcPr>
            <w:tcW w:w="7218" w:type="dxa"/>
            <w:tcBorders>
              <w:left w:val="nil"/>
              <w:right w:val="nil"/>
            </w:tcBorders>
            <w:shd w:val="clear" w:color="auto" w:fill="auto"/>
          </w:tcPr>
          <w:p w:rsidR="00AC4C40" w:rsidRPr="00471E5B" w:rsidRDefault="00AC4C40" w:rsidP="000F6A9D">
            <w:pPr>
              <w:spacing w:after="0" w:line="240" w:lineRule="auto"/>
              <w:rPr>
                <w:rFonts w:asciiTheme="minorHAnsi" w:hAnsiTheme="minorHAnsi"/>
              </w:rPr>
            </w:pPr>
          </w:p>
        </w:tc>
      </w:tr>
      <w:tr w:rsidR="00961465" w:rsidRPr="00471E5B" w:rsidTr="65F2AC11">
        <w:tc>
          <w:tcPr>
            <w:tcW w:w="2024" w:type="dxa"/>
            <w:shd w:val="clear" w:color="auto" w:fill="AD0075"/>
          </w:tcPr>
          <w:p w:rsidR="00961465" w:rsidRPr="00471E5B" w:rsidRDefault="00961465" w:rsidP="00471E5B">
            <w:pPr>
              <w:spacing w:before="240" w:after="240" w:line="240" w:lineRule="auto"/>
              <w:rPr>
                <w:rFonts w:asciiTheme="minorHAnsi" w:hAnsiTheme="minorHAnsi"/>
                <w:b/>
                <w:bCs/>
                <w:color w:val="FFFFFF"/>
              </w:rPr>
            </w:pPr>
            <w:r w:rsidRPr="00471E5B">
              <w:rPr>
                <w:rFonts w:asciiTheme="minorHAnsi" w:hAnsiTheme="minorHAnsi"/>
                <w:b/>
                <w:bCs/>
                <w:color w:val="FFFFFF"/>
              </w:rPr>
              <w:t>Duration</w:t>
            </w:r>
          </w:p>
        </w:tc>
        <w:tc>
          <w:tcPr>
            <w:tcW w:w="7218" w:type="dxa"/>
          </w:tcPr>
          <w:p w:rsidR="00961465" w:rsidRPr="00471E5B" w:rsidRDefault="003A5E38" w:rsidP="00471E5B">
            <w:pPr>
              <w:spacing w:before="240" w:after="240" w:line="240" w:lineRule="auto"/>
              <w:rPr>
                <w:rFonts w:asciiTheme="minorHAnsi" w:hAnsiTheme="minorHAnsi"/>
              </w:rPr>
            </w:pPr>
            <w:r>
              <w:rPr>
                <w:rFonts w:asciiTheme="minorHAnsi" w:hAnsiTheme="minorHAnsi"/>
              </w:rPr>
              <w:t>3</w:t>
            </w:r>
            <w:r w:rsidR="002A64E3">
              <w:rPr>
                <w:rFonts w:asciiTheme="minorHAnsi" w:hAnsiTheme="minorHAnsi"/>
              </w:rPr>
              <w:t xml:space="preserve"> – 6 </w:t>
            </w:r>
            <w:r w:rsidR="00FD0536" w:rsidRPr="00471E5B">
              <w:rPr>
                <w:rFonts w:asciiTheme="minorHAnsi" w:hAnsiTheme="minorHAnsi"/>
              </w:rPr>
              <w:t xml:space="preserve"> Months</w:t>
            </w:r>
          </w:p>
        </w:tc>
      </w:tr>
      <w:tr w:rsidR="00AC4C40" w:rsidRPr="00471E5B" w:rsidTr="00471E5B">
        <w:tc>
          <w:tcPr>
            <w:tcW w:w="2024" w:type="dxa"/>
            <w:tcBorders>
              <w:left w:val="nil"/>
              <w:right w:val="nil"/>
            </w:tcBorders>
            <w:shd w:val="clear" w:color="auto" w:fill="auto"/>
          </w:tcPr>
          <w:p w:rsidR="00AC4C40" w:rsidRPr="00471E5B" w:rsidRDefault="00AC4C40" w:rsidP="000F6A9D">
            <w:pPr>
              <w:spacing w:after="0" w:line="240" w:lineRule="auto"/>
              <w:rPr>
                <w:rFonts w:asciiTheme="minorHAnsi" w:hAnsiTheme="minorHAnsi"/>
                <w:b/>
                <w:color w:val="FFFFFF"/>
              </w:rPr>
            </w:pPr>
          </w:p>
        </w:tc>
        <w:tc>
          <w:tcPr>
            <w:tcW w:w="7218" w:type="dxa"/>
            <w:tcBorders>
              <w:left w:val="nil"/>
              <w:right w:val="nil"/>
            </w:tcBorders>
            <w:shd w:val="clear" w:color="auto" w:fill="auto"/>
          </w:tcPr>
          <w:p w:rsidR="00AC4C40" w:rsidRPr="00471E5B" w:rsidRDefault="00AC4C40" w:rsidP="000F6A9D">
            <w:pPr>
              <w:spacing w:after="0" w:line="240" w:lineRule="auto"/>
              <w:rPr>
                <w:rFonts w:asciiTheme="minorHAnsi" w:hAnsiTheme="minorHAnsi"/>
              </w:rPr>
            </w:pPr>
          </w:p>
        </w:tc>
      </w:tr>
      <w:tr w:rsidR="00961465" w:rsidRPr="00471E5B" w:rsidTr="65F2AC11">
        <w:tc>
          <w:tcPr>
            <w:tcW w:w="2024" w:type="dxa"/>
            <w:shd w:val="clear" w:color="auto" w:fill="AD0075"/>
          </w:tcPr>
          <w:p w:rsidR="00961465" w:rsidRPr="00471E5B" w:rsidRDefault="00961465" w:rsidP="00471E5B">
            <w:pPr>
              <w:spacing w:before="240" w:after="240" w:line="240" w:lineRule="auto"/>
              <w:rPr>
                <w:rFonts w:asciiTheme="minorHAnsi" w:hAnsiTheme="minorHAnsi"/>
                <w:b/>
                <w:bCs/>
                <w:color w:val="FFFFFF"/>
              </w:rPr>
            </w:pPr>
            <w:r w:rsidRPr="00471E5B">
              <w:rPr>
                <w:rFonts w:asciiTheme="minorHAnsi" w:hAnsiTheme="minorHAnsi"/>
                <w:b/>
                <w:bCs/>
                <w:color w:val="FFFFFF"/>
              </w:rPr>
              <w:t>Job purpose</w:t>
            </w:r>
          </w:p>
        </w:tc>
        <w:tc>
          <w:tcPr>
            <w:tcW w:w="7218" w:type="dxa"/>
          </w:tcPr>
          <w:p w:rsidR="00961465" w:rsidRPr="00471E5B" w:rsidRDefault="00CE05AB" w:rsidP="00512880">
            <w:pPr>
              <w:spacing w:before="240" w:after="240" w:line="240" w:lineRule="auto"/>
              <w:rPr>
                <w:rFonts w:asciiTheme="minorHAnsi" w:hAnsiTheme="minorHAnsi" w:cs="Arial"/>
                <w:color w:val="222222"/>
                <w:sz w:val="18"/>
                <w:szCs w:val="18"/>
              </w:rPr>
            </w:pPr>
            <w:r w:rsidRPr="00471E5B">
              <w:rPr>
                <w:rFonts w:asciiTheme="minorHAnsi" w:hAnsiTheme="minorHAnsi"/>
              </w:rPr>
              <w:t xml:space="preserve">As a volunteer, you will </w:t>
            </w:r>
            <w:r w:rsidR="00032092" w:rsidRPr="00471E5B">
              <w:rPr>
                <w:rFonts w:asciiTheme="minorHAnsi" w:hAnsiTheme="minorHAnsi"/>
              </w:rPr>
              <w:t>provide technical support to</w:t>
            </w:r>
            <w:r w:rsidR="00512880">
              <w:rPr>
                <w:rFonts w:asciiTheme="minorHAnsi" w:hAnsiTheme="minorHAnsi"/>
              </w:rPr>
              <w:t xml:space="preserve"> staff </w:t>
            </w:r>
            <w:r w:rsidR="00032092" w:rsidRPr="00471E5B">
              <w:rPr>
                <w:rFonts w:asciiTheme="minorHAnsi" w:hAnsiTheme="minorHAnsi"/>
              </w:rPr>
              <w:t xml:space="preserve">to </w:t>
            </w:r>
            <w:r w:rsidR="00B23C26">
              <w:rPr>
                <w:rFonts w:asciiTheme="minorHAnsi" w:hAnsiTheme="minorHAnsi"/>
              </w:rPr>
              <w:t xml:space="preserve">prepare and install a VSO database on volunteer profile. </w:t>
            </w:r>
            <w:r w:rsidR="00032092" w:rsidRPr="00471E5B">
              <w:rPr>
                <w:rFonts w:asciiTheme="minorHAnsi" w:hAnsiTheme="minorHAnsi"/>
              </w:rPr>
              <w:t xml:space="preserve">This will include supporting </w:t>
            </w:r>
            <w:r w:rsidR="00ED1EE8" w:rsidRPr="00471E5B">
              <w:rPr>
                <w:rFonts w:asciiTheme="minorHAnsi" w:hAnsiTheme="minorHAnsi"/>
              </w:rPr>
              <w:t xml:space="preserve">the </w:t>
            </w:r>
            <w:r w:rsidR="00032092" w:rsidRPr="00471E5B">
              <w:rPr>
                <w:rFonts w:asciiTheme="minorHAnsi" w:hAnsiTheme="minorHAnsi"/>
              </w:rPr>
              <w:t xml:space="preserve">development of tools and approaches that enable programs to </w:t>
            </w:r>
            <w:r w:rsidR="00B23C26">
              <w:rPr>
                <w:rFonts w:asciiTheme="minorHAnsi" w:hAnsiTheme="minorHAnsi"/>
              </w:rPr>
              <w:t>be able to have a standard information on volunteering in Mozambique.</w:t>
            </w:r>
            <w:r w:rsidR="00AD14E3">
              <w:rPr>
                <w:rFonts w:asciiTheme="minorHAnsi" w:hAnsiTheme="minorHAnsi"/>
              </w:rPr>
              <w:t xml:space="preserve"> Support to strengthen national volunteering managemen</w:t>
            </w:r>
            <w:r w:rsidR="00512880">
              <w:rPr>
                <w:rFonts w:asciiTheme="minorHAnsi" w:hAnsiTheme="minorHAnsi"/>
              </w:rPr>
              <w:t>t systems, volunteer pr</w:t>
            </w:r>
            <w:r w:rsidR="00AD14E3">
              <w:rPr>
                <w:rFonts w:asciiTheme="minorHAnsi" w:hAnsiTheme="minorHAnsi"/>
              </w:rPr>
              <w:t>ogram development, and to develop robust database systems and tools for VSO Mozambique operating at national level</w:t>
            </w:r>
            <w:r w:rsidR="00032092" w:rsidRPr="00471E5B">
              <w:rPr>
                <w:rFonts w:asciiTheme="minorHAnsi" w:hAnsiTheme="minorHAnsi"/>
              </w:rPr>
              <w:t xml:space="preserve"> </w:t>
            </w:r>
          </w:p>
        </w:tc>
      </w:tr>
    </w:tbl>
    <w:p w:rsidR="00961465" w:rsidRPr="00471E5B" w:rsidRDefault="00961465" w:rsidP="00961465">
      <w:pPr>
        <w:rPr>
          <w:rFonts w:asciiTheme="minorHAnsi" w:hAnsiTheme="minorHAns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03"/>
        <w:gridCol w:w="7013"/>
      </w:tblGrid>
      <w:tr w:rsidR="00CE05AB" w:rsidRPr="00471E5B" w:rsidTr="65F2AC11">
        <w:tc>
          <w:tcPr>
            <w:tcW w:w="2024" w:type="dxa"/>
            <w:shd w:val="clear" w:color="auto" w:fill="AD0075"/>
          </w:tcPr>
          <w:p w:rsidR="00CE05AB" w:rsidRPr="00471E5B" w:rsidRDefault="00FB1DAC" w:rsidP="00471E5B">
            <w:pPr>
              <w:spacing w:before="240" w:after="240" w:line="240" w:lineRule="auto"/>
              <w:rPr>
                <w:rFonts w:asciiTheme="minorHAnsi" w:hAnsiTheme="minorHAnsi"/>
                <w:b/>
                <w:bCs/>
                <w:color w:val="FFFFFF"/>
              </w:rPr>
            </w:pPr>
            <w:r w:rsidRPr="00471E5B">
              <w:rPr>
                <w:rFonts w:asciiTheme="minorHAnsi" w:hAnsiTheme="minorHAnsi"/>
                <w:b/>
                <w:bCs/>
                <w:color w:val="FFFFFF"/>
              </w:rPr>
              <w:t>Skills, qualifications and experience required</w:t>
            </w:r>
          </w:p>
        </w:tc>
        <w:tc>
          <w:tcPr>
            <w:tcW w:w="72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97"/>
            </w:tblGrid>
            <w:tr w:rsidR="00CE05AB" w:rsidRPr="00471E5B" w:rsidTr="00471E5B">
              <w:trPr>
                <w:tblCellSpacing w:w="15" w:type="dxa"/>
              </w:trPr>
              <w:tc>
                <w:tcPr>
                  <w:tcW w:w="0" w:type="auto"/>
                  <w:vAlign w:val="center"/>
                  <w:hideMark/>
                </w:tcPr>
                <w:p w:rsidR="00CE05AB" w:rsidRPr="00471E5B" w:rsidRDefault="00CE05AB" w:rsidP="00B23C26">
                  <w:pPr>
                    <w:spacing w:before="240" w:after="240" w:line="240" w:lineRule="auto"/>
                    <w:rPr>
                      <w:rFonts w:asciiTheme="minorHAnsi" w:eastAsia="Times New Roman" w:hAnsiTheme="minorHAnsi" w:cs="Arial"/>
                      <w:color w:val="222222"/>
                      <w:sz w:val="18"/>
                      <w:szCs w:val="18"/>
                      <w:lang w:eastAsia="en-GB"/>
                    </w:rPr>
                  </w:pPr>
                  <w:r w:rsidRPr="00471E5B">
                    <w:rPr>
                      <w:rFonts w:asciiTheme="minorHAnsi" w:hAnsiTheme="minorHAnsi"/>
                    </w:rPr>
                    <w:t xml:space="preserve">You </w:t>
                  </w:r>
                  <w:r w:rsidR="00B23C26">
                    <w:rPr>
                      <w:rFonts w:asciiTheme="minorHAnsi" w:hAnsiTheme="minorHAnsi"/>
                    </w:rPr>
                    <w:t>have a degree in IT</w:t>
                  </w:r>
                  <w:r w:rsidR="00AD14E3">
                    <w:rPr>
                      <w:rFonts w:asciiTheme="minorHAnsi" w:hAnsiTheme="minorHAnsi"/>
                    </w:rPr>
                    <w:t>, Mathematics and</w:t>
                  </w:r>
                  <w:r w:rsidR="00B23C26">
                    <w:rPr>
                      <w:rFonts w:asciiTheme="minorHAnsi" w:hAnsiTheme="minorHAnsi"/>
                    </w:rPr>
                    <w:t xml:space="preserve"> </w:t>
                  </w:r>
                  <w:r w:rsidRPr="00471E5B">
                    <w:rPr>
                      <w:rFonts w:asciiTheme="minorHAnsi" w:hAnsiTheme="minorHAnsi"/>
                    </w:rPr>
                    <w:t xml:space="preserve">relevant experience in </w:t>
                  </w:r>
                  <w:r w:rsidR="00B23C26">
                    <w:rPr>
                      <w:rFonts w:asciiTheme="minorHAnsi" w:hAnsiTheme="minorHAnsi"/>
                    </w:rPr>
                    <w:t>installing and training staff in how to use the database.</w:t>
                  </w:r>
                  <w:r w:rsidRPr="00471E5B">
                    <w:rPr>
                      <w:rFonts w:asciiTheme="minorHAnsi" w:hAnsiTheme="minorHAnsi"/>
                    </w:rPr>
                    <w:t xml:space="preserve"> You have good knowledge of</w:t>
                  </w:r>
                  <w:r w:rsidR="00032092" w:rsidRPr="00471E5B">
                    <w:rPr>
                      <w:rFonts w:asciiTheme="minorHAnsi" w:hAnsiTheme="minorHAnsi"/>
                    </w:rPr>
                    <w:t xml:space="preserve"> participatory action research</w:t>
                  </w:r>
                  <w:r w:rsidRPr="00471E5B">
                    <w:rPr>
                      <w:rFonts w:asciiTheme="minorHAnsi" w:hAnsiTheme="minorHAnsi"/>
                    </w:rPr>
                    <w:t>. You're a flexible and creative person. You have the ability to handle problems, obstacles and frustrating circumstances.</w:t>
                  </w:r>
                </w:p>
              </w:tc>
            </w:tr>
          </w:tbl>
          <w:p w:rsidR="00CE05AB" w:rsidRPr="00471E5B" w:rsidRDefault="00CE05AB" w:rsidP="000E2FE8">
            <w:pPr>
              <w:rPr>
                <w:rFonts w:asciiTheme="minorHAnsi" w:hAnsiTheme="minorHAnsi" w:cs="Arial"/>
                <w:color w:val="222222"/>
                <w:sz w:val="18"/>
                <w:szCs w:val="18"/>
              </w:rPr>
            </w:pPr>
          </w:p>
        </w:tc>
      </w:tr>
    </w:tbl>
    <w:p w:rsidR="00DF2E58" w:rsidRPr="00471E5B" w:rsidRDefault="00DF2E58" w:rsidP="00FB1DAC">
      <w:pPr>
        <w:rPr>
          <w:rFonts w:asciiTheme="minorHAnsi" w:hAnsiTheme="minorHAnsi" w:cs="Arial"/>
          <w:b/>
          <w:color w:val="222222"/>
          <w:sz w:val="18"/>
          <w:szCs w:val="18"/>
        </w:rPr>
      </w:pPr>
      <w:r w:rsidRPr="00471E5B">
        <w:rPr>
          <w:rFonts w:asciiTheme="minorHAnsi" w:hAnsiTheme="minorHAnsi" w:cs="Arial"/>
          <w:b/>
          <w:color w:val="222222"/>
          <w:sz w:val="18"/>
          <w:szCs w:val="18"/>
        </w:rPr>
        <w:t xml:space="preserve"> </w:t>
      </w:r>
    </w:p>
    <w:p w:rsidR="00DF2E58" w:rsidRPr="00471E5B" w:rsidRDefault="00DF2E58" w:rsidP="00DC6127">
      <w:pPr>
        <w:rPr>
          <w:rFonts w:asciiTheme="minorHAnsi" w:hAnsiTheme="minorHAnsi"/>
        </w:rPr>
        <w:sectPr w:rsidR="00DF2E58" w:rsidRPr="00471E5B" w:rsidSect="00AC4C40">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rsidR="00961465" w:rsidRPr="00471E5B" w:rsidRDefault="00961465" w:rsidP="00471E5B">
      <w:pPr>
        <w:pStyle w:val="Heading1"/>
        <w:numPr>
          <w:ilvl w:val="0"/>
          <w:numId w:val="3"/>
        </w:numPr>
        <w:spacing w:before="0"/>
        <w:rPr>
          <w:rFonts w:asciiTheme="minorHAnsi" w:hAnsiTheme="minorHAnsi" w:cs="Calibri"/>
          <w:sz w:val="22"/>
          <w:szCs w:val="22"/>
        </w:rPr>
      </w:pPr>
      <w:bookmarkStart w:id="3" w:name="_Toc378844213"/>
      <w:r w:rsidRPr="00471E5B">
        <w:rPr>
          <w:rFonts w:asciiTheme="minorHAnsi" w:hAnsiTheme="minorHAnsi" w:cs="Calibri"/>
          <w:sz w:val="22"/>
          <w:szCs w:val="22"/>
        </w:rPr>
        <w:lastRenderedPageBreak/>
        <w:t>Job Description</w:t>
      </w:r>
      <w:bookmarkEnd w:id="3"/>
    </w:p>
    <w:p w:rsidR="00961465" w:rsidRPr="00471E5B" w:rsidRDefault="00961465" w:rsidP="00961465">
      <w:pPr>
        <w:spacing w:after="0"/>
        <w:rPr>
          <w:rFonts w:asciiTheme="minorHAnsi" w:hAnsiTheme="minorHAnsi" w:cs="Calibr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76"/>
        <w:gridCol w:w="3852"/>
        <w:gridCol w:w="3575"/>
        <w:gridCol w:w="4085"/>
      </w:tblGrid>
      <w:tr w:rsidR="00961465" w:rsidRPr="00471E5B" w:rsidTr="00512880">
        <w:trPr>
          <w:tblHeader/>
        </w:trPr>
        <w:tc>
          <w:tcPr>
            <w:tcW w:w="3876" w:type="dxa"/>
            <w:shd w:val="clear" w:color="auto" w:fill="AD0075"/>
          </w:tcPr>
          <w:p w:rsidR="00961465" w:rsidRPr="00471E5B" w:rsidRDefault="00961465" w:rsidP="00471E5B">
            <w:pPr>
              <w:spacing w:after="0" w:line="240" w:lineRule="auto"/>
              <w:rPr>
                <w:rFonts w:asciiTheme="minorHAnsi" w:hAnsiTheme="minorHAnsi" w:cs="Calibri"/>
                <w:b/>
                <w:bCs/>
                <w:color w:val="FFFFFF"/>
              </w:rPr>
            </w:pPr>
            <w:r w:rsidRPr="00471E5B">
              <w:rPr>
                <w:rFonts w:asciiTheme="minorHAnsi" w:hAnsiTheme="minorHAnsi" w:cs="Calibri"/>
                <w:b/>
                <w:bCs/>
                <w:color w:val="FFFFFF"/>
              </w:rPr>
              <w:t>Responsibilities</w:t>
            </w:r>
          </w:p>
        </w:tc>
        <w:tc>
          <w:tcPr>
            <w:tcW w:w="3852" w:type="dxa"/>
            <w:shd w:val="clear" w:color="auto" w:fill="AD0075"/>
          </w:tcPr>
          <w:p w:rsidR="00961465" w:rsidRPr="00471E5B" w:rsidRDefault="00961465" w:rsidP="00471E5B">
            <w:pPr>
              <w:spacing w:after="0" w:line="240" w:lineRule="auto"/>
              <w:rPr>
                <w:rFonts w:asciiTheme="minorHAnsi" w:hAnsiTheme="minorHAnsi" w:cs="Calibri"/>
                <w:b/>
                <w:bCs/>
                <w:color w:val="FFFFFF"/>
              </w:rPr>
            </w:pPr>
            <w:r w:rsidRPr="00471E5B">
              <w:rPr>
                <w:rFonts w:asciiTheme="minorHAnsi" w:hAnsiTheme="minorHAnsi" w:cs="Calibri"/>
                <w:b/>
                <w:bCs/>
                <w:color w:val="FFFFFF"/>
              </w:rPr>
              <w:t xml:space="preserve">Key Performance Indicators </w:t>
            </w:r>
          </w:p>
        </w:tc>
        <w:tc>
          <w:tcPr>
            <w:tcW w:w="3575" w:type="dxa"/>
            <w:shd w:val="clear" w:color="auto" w:fill="AD0075"/>
          </w:tcPr>
          <w:p w:rsidR="00961465" w:rsidRPr="00471E5B" w:rsidRDefault="00961465" w:rsidP="00471E5B">
            <w:pPr>
              <w:spacing w:after="0" w:line="240" w:lineRule="auto"/>
              <w:rPr>
                <w:rFonts w:asciiTheme="minorHAnsi" w:hAnsiTheme="minorHAnsi" w:cs="Calibri"/>
                <w:b/>
                <w:bCs/>
                <w:color w:val="FFFFFF"/>
              </w:rPr>
            </w:pPr>
            <w:r w:rsidRPr="00471E5B">
              <w:rPr>
                <w:rFonts w:asciiTheme="minorHAnsi" w:hAnsiTheme="minorHAnsi" w:cs="Calibri"/>
                <w:b/>
                <w:bCs/>
                <w:color w:val="FFFFFF"/>
              </w:rPr>
              <w:t xml:space="preserve">Competencies </w:t>
            </w:r>
          </w:p>
        </w:tc>
        <w:tc>
          <w:tcPr>
            <w:tcW w:w="4085" w:type="dxa"/>
            <w:shd w:val="clear" w:color="auto" w:fill="AD0075"/>
          </w:tcPr>
          <w:p w:rsidR="00961465" w:rsidRPr="00471E5B" w:rsidRDefault="00961465" w:rsidP="00471E5B">
            <w:pPr>
              <w:spacing w:after="0" w:line="240" w:lineRule="auto"/>
              <w:rPr>
                <w:rFonts w:asciiTheme="minorHAnsi" w:hAnsiTheme="minorHAnsi" w:cs="Calibri"/>
                <w:b/>
                <w:bCs/>
                <w:color w:val="FFFFFF"/>
              </w:rPr>
            </w:pPr>
            <w:r w:rsidRPr="00471E5B">
              <w:rPr>
                <w:rFonts w:asciiTheme="minorHAnsi" w:hAnsiTheme="minorHAnsi" w:cs="Calibri"/>
                <w:b/>
                <w:bCs/>
                <w:color w:val="FFFFFF"/>
              </w:rPr>
              <w:t>Skills and Knowledge</w:t>
            </w:r>
          </w:p>
        </w:tc>
      </w:tr>
      <w:tr w:rsidR="00512880" w:rsidRPr="0080231D" w:rsidTr="00512880">
        <w:tc>
          <w:tcPr>
            <w:tcW w:w="3876" w:type="dxa"/>
            <w:tcBorders>
              <w:bottom w:val="dotted" w:sz="4" w:space="0" w:color="auto"/>
            </w:tcBorders>
          </w:tcPr>
          <w:p w:rsidR="00512880" w:rsidRPr="00471E5B" w:rsidRDefault="00512880" w:rsidP="00512880">
            <w:pPr>
              <w:spacing w:after="0" w:line="240" w:lineRule="auto"/>
              <w:rPr>
                <w:rFonts w:asciiTheme="minorHAnsi" w:hAnsiTheme="minorHAnsi" w:cs="Calibri"/>
              </w:rPr>
            </w:pPr>
          </w:p>
          <w:tbl>
            <w:tblPr>
              <w:tblW w:w="0" w:type="auto"/>
              <w:tblBorders>
                <w:top w:val="nil"/>
                <w:left w:val="nil"/>
                <w:bottom w:val="nil"/>
                <w:right w:val="nil"/>
              </w:tblBorders>
              <w:tblLook w:val="0000" w:firstRow="0" w:lastRow="0" w:firstColumn="0" w:lastColumn="0" w:noHBand="0" w:noVBand="0"/>
            </w:tblPr>
            <w:tblGrid>
              <w:gridCol w:w="3660"/>
            </w:tblGrid>
            <w:tr w:rsidR="00512880" w:rsidRPr="00BA7C18" w:rsidTr="65F2AC11">
              <w:trPr>
                <w:trHeight w:val="4594"/>
              </w:trPr>
              <w:tc>
                <w:tcPr>
                  <w:tcW w:w="0" w:type="auto"/>
                </w:tcPr>
                <w:p w:rsidR="00512880" w:rsidRPr="00BA7C18" w:rsidRDefault="00512880" w:rsidP="00BA7C18">
                  <w:pPr>
                    <w:pStyle w:val="ColorfulList-Accent11"/>
                    <w:spacing w:after="0" w:line="240" w:lineRule="auto"/>
                    <w:ind w:left="0"/>
                    <w:rPr>
                      <w:rFonts w:asciiTheme="minorHAnsi" w:hAnsiTheme="minorHAnsi"/>
                      <w:lang w:val="pt-PT"/>
                    </w:rPr>
                  </w:pPr>
                </w:p>
                <w:p w:rsidR="00BA7C18" w:rsidRPr="00BA7C18" w:rsidRDefault="00BA7C18" w:rsidP="00BA7C18">
                  <w:pPr>
                    <w:pStyle w:val="ColorfulList-Accent11"/>
                    <w:numPr>
                      <w:ilvl w:val="0"/>
                      <w:numId w:val="21"/>
                    </w:numPr>
                    <w:spacing w:after="0" w:line="240" w:lineRule="auto"/>
                    <w:rPr>
                      <w:rFonts w:asciiTheme="minorHAnsi" w:hAnsiTheme="minorHAnsi"/>
                      <w:lang w:val="en-US"/>
                    </w:rPr>
                  </w:pPr>
                  <w:r w:rsidRPr="00BA7C18">
                    <w:rPr>
                      <w:rFonts w:asciiTheme="minorHAnsi" w:hAnsiTheme="minorHAnsi"/>
                      <w:lang w:val="en-US"/>
                    </w:rPr>
                    <w:t xml:space="preserve"> Creation of a functional, technically modern and reliable database containing comprehensive, relevant and up-to-date information on national volunteers from all over the country.</w:t>
                  </w:r>
                </w:p>
                <w:p w:rsidR="00BA7C18" w:rsidRPr="00BA7C18" w:rsidRDefault="00BA7C18" w:rsidP="00BA7C18">
                  <w:pPr>
                    <w:pStyle w:val="ColorfulList-Accent11"/>
                    <w:numPr>
                      <w:ilvl w:val="0"/>
                      <w:numId w:val="21"/>
                    </w:numPr>
                    <w:spacing w:after="0" w:line="240" w:lineRule="auto"/>
                    <w:rPr>
                      <w:rFonts w:asciiTheme="minorHAnsi" w:hAnsiTheme="minorHAnsi"/>
                      <w:lang w:val="en-US"/>
                    </w:rPr>
                  </w:pPr>
                  <w:r w:rsidRPr="00BA7C18">
                    <w:rPr>
                      <w:rFonts w:asciiTheme="minorHAnsi" w:hAnsiTheme="minorHAnsi"/>
                      <w:lang w:val="en-US"/>
                    </w:rPr>
                    <w:t>Definition of the profile of the national volunteers to be involved in the project, mechanisms / strategy of their location, necessary information of each volunteer;</w:t>
                  </w:r>
                </w:p>
                <w:p w:rsidR="00BA7C18" w:rsidRPr="00BA7C18" w:rsidRDefault="00BA7C18" w:rsidP="00BA7C18">
                  <w:pPr>
                    <w:pStyle w:val="ColorfulList-Accent11"/>
                    <w:numPr>
                      <w:ilvl w:val="0"/>
                      <w:numId w:val="21"/>
                    </w:numPr>
                    <w:spacing w:after="0" w:line="240" w:lineRule="auto"/>
                    <w:rPr>
                      <w:rFonts w:asciiTheme="minorHAnsi" w:hAnsiTheme="minorHAnsi"/>
                      <w:lang w:val="en-US"/>
                    </w:rPr>
                  </w:pPr>
                  <w:r w:rsidRPr="00BA7C18">
                    <w:rPr>
                      <w:rFonts w:asciiTheme="minorHAnsi" w:hAnsiTheme="minorHAnsi"/>
                      <w:lang w:val="en-US"/>
                    </w:rPr>
                    <w:t>Creation of the instrument of information collection;</w:t>
                  </w:r>
                </w:p>
                <w:p w:rsidR="00BA7C18" w:rsidRPr="00BA7C18" w:rsidRDefault="00BA7C18" w:rsidP="00BA7C18">
                  <w:pPr>
                    <w:pStyle w:val="ColorfulList-Accent11"/>
                    <w:numPr>
                      <w:ilvl w:val="0"/>
                      <w:numId w:val="21"/>
                    </w:numPr>
                    <w:spacing w:after="0" w:line="240" w:lineRule="auto"/>
                    <w:rPr>
                      <w:rFonts w:asciiTheme="minorHAnsi" w:hAnsiTheme="minorHAnsi"/>
                      <w:lang w:val="en-US"/>
                    </w:rPr>
                  </w:pPr>
                  <w:r w:rsidRPr="00BA7C18">
                    <w:rPr>
                      <w:rFonts w:asciiTheme="minorHAnsi" w:hAnsiTheme="minorHAnsi"/>
                      <w:lang w:val="en-US"/>
                    </w:rPr>
                    <w:t>Creation of v</w:t>
                  </w:r>
                  <w:r>
                    <w:rPr>
                      <w:rFonts w:asciiTheme="minorHAnsi" w:hAnsiTheme="minorHAnsi"/>
                      <w:lang w:val="en-US"/>
                    </w:rPr>
                    <w:t xml:space="preserve">olunteers </w:t>
                  </w:r>
                  <w:proofErr w:type="spellStart"/>
                  <w:r>
                    <w:rPr>
                      <w:rFonts w:asciiTheme="minorHAnsi" w:hAnsiTheme="minorHAnsi"/>
                      <w:lang w:val="en-US"/>
                    </w:rPr>
                    <w:t>DataBase</w:t>
                  </w:r>
                  <w:proofErr w:type="spellEnd"/>
                  <w:r w:rsidRPr="00BA7C18">
                    <w:rPr>
                      <w:rFonts w:asciiTheme="minorHAnsi" w:hAnsiTheme="minorHAnsi"/>
                      <w:lang w:val="en-US"/>
                    </w:rPr>
                    <w:t xml:space="preserve"> tool;</w:t>
                  </w:r>
                </w:p>
                <w:p w:rsidR="00BA7C18" w:rsidRPr="00BA7C18" w:rsidRDefault="00BA7C18" w:rsidP="00BA7C18">
                  <w:pPr>
                    <w:pStyle w:val="ColorfulList-Accent11"/>
                    <w:numPr>
                      <w:ilvl w:val="0"/>
                      <w:numId w:val="21"/>
                    </w:numPr>
                    <w:spacing w:after="0" w:line="240" w:lineRule="auto"/>
                    <w:rPr>
                      <w:rFonts w:asciiTheme="minorHAnsi" w:hAnsiTheme="minorHAnsi"/>
                      <w:lang w:val="pt-PT"/>
                    </w:rPr>
                  </w:pPr>
                  <w:r>
                    <w:rPr>
                      <w:rFonts w:asciiTheme="minorHAnsi" w:hAnsiTheme="minorHAnsi"/>
                      <w:lang w:val="pt-PT"/>
                    </w:rPr>
                    <w:t xml:space="preserve">Support </w:t>
                  </w:r>
                  <w:proofErr w:type="spellStart"/>
                  <w:r>
                    <w:rPr>
                      <w:rFonts w:asciiTheme="minorHAnsi" w:hAnsiTheme="minorHAnsi"/>
                      <w:lang w:val="pt-PT"/>
                    </w:rPr>
                    <w:t>collection</w:t>
                  </w:r>
                  <w:proofErr w:type="spellEnd"/>
                  <w:r>
                    <w:rPr>
                      <w:rFonts w:asciiTheme="minorHAnsi" w:hAnsiTheme="minorHAnsi"/>
                      <w:lang w:val="pt-PT"/>
                    </w:rPr>
                    <w:t xml:space="preserve"> </w:t>
                  </w:r>
                  <w:proofErr w:type="spellStart"/>
                  <w:r>
                    <w:rPr>
                      <w:rFonts w:asciiTheme="minorHAnsi" w:hAnsiTheme="minorHAnsi"/>
                      <w:lang w:val="pt-PT"/>
                    </w:rPr>
                    <w:t>of</w:t>
                  </w:r>
                  <w:proofErr w:type="spellEnd"/>
                  <w:r>
                    <w:rPr>
                      <w:rFonts w:asciiTheme="minorHAnsi" w:hAnsiTheme="minorHAnsi"/>
                      <w:lang w:val="pt-PT"/>
                    </w:rPr>
                    <w:t xml:space="preserve"> </w:t>
                  </w:r>
                  <w:r w:rsidRPr="00BA7C18">
                    <w:rPr>
                      <w:rFonts w:asciiTheme="minorHAnsi" w:hAnsiTheme="minorHAnsi"/>
                      <w:lang w:val="pt-PT"/>
                    </w:rPr>
                    <w:t>data;</w:t>
                  </w:r>
                </w:p>
                <w:p w:rsidR="00BA7C18" w:rsidRPr="00BA7C18" w:rsidRDefault="00BA7C18" w:rsidP="00BA7C18">
                  <w:pPr>
                    <w:pStyle w:val="ColorfulList-Accent11"/>
                    <w:numPr>
                      <w:ilvl w:val="0"/>
                      <w:numId w:val="21"/>
                    </w:numPr>
                    <w:spacing w:after="0" w:line="240" w:lineRule="auto"/>
                    <w:rPr>
                      <w:rFonts w:asciiTheme="minorHAnsi" w:hAnsiTheme="minorHAnsi"/>
                      <w:lang w:val="pt-PT"/>
                    </w:rPr>
                  </w:pPr>
                  <w:proofErr w:type="spellStart"/>
                  <w:r>
                    <w:rPr>
                      <w:rFonts w:asciiTheme="minorHAnsi" w:hAnsiTheme="minorHAnsi"/>
                      <w:lang w:val="pt-PT"/>
                    </w:rPr>
                    <w:t>DataBase</w:t>
                  </w:r>
                  <w:proofErr w:type="spellEnd"/>
                  <w:r>
                    <w:rPr>
                      <w:rFonts w:asciiTheme="minorHAnsi" w:hAnsiTheme="minorHAnsi"/>
                      <w:lang w:val="pt-PT"/>
                    </w:rPr>
                    <w:t xml:space="preserve"> </w:t>
                  </w:r>
                  <w:proofErr w:type="spellStart"/>
                  <w:r w:rsidRPr="00BA7C18">
                    <w:rPr>
                      <w:rFonts w:asciiTheme="minorHAnsi" w:hAnsiTheme="minorHAnsi"/>
                      <w:lang w:val="pt-PT"/>
                    </w:rPr>
                    <w:t>installation</w:t>
                  </w:r>
                  <w:proofErr w:type="spellEnd"/>
                  <w:r>
                    <w:rPr>
                      <w:rFonts w:asciiTheme="minorHAnsi" w:hAnsiTheme="minorHAnsi"/>
                      <w:lang w:val="pt-PT"/>
                    </w:rPr>
                    <w:t>;</w:t>
                  </w:r>
                </w:p>
                <w:p w:rsidR="00BA7C18" w:rsidRPr="00BA7C18" w:rsidRDefault="00BA7C18" w:rsidP="00BA7C18">
                  <w:pPr>
                    <w:pStyle w:val="ColorfulList-Accent11"/>
                    <w:numPr>
                      <w:ilvl w:val="0"/>
                      <w:numId w:val="21"/>
                    </w:numPr>
                    <w:spacing w:after="0" w:line="240" w:lineRule="auto"/>
                    <w:rPr>
                      <w:rFonts w:asciiTheme="minorHAnsi" w:hAnsiTheme="minorHAnsi"/>
                      <w:lang w:val="pt-PT"/>
                    </w:rPr>
                  </w:pPr>
                  <w:proofErr w:type="spellStart"/>
                  <w:r w:rsidRPr="00BA7C18">
                    <w:rPr>
                      <w:rFonts w:asciiTheme="minorHAnsi" w:hAnsiTheme="minorHAnsi"/>
                      <w:lang w:val="pt-PT"/>
                    </w:rPr>
                    <w:t>Progressive</w:t>
                  </w:r>
                  <w:proofErr w:type="spellEnd"/>
                  <w:r w:rsidRPr="00BA7C18">
                    <w:rPr>
                      <w:rFonts w:asciiTheme="minorHAnsi" w:hAnsiTheme="minorHAnsi"/>
                      <w:lang w:val="pt-PT"/>
                    </w:rPr>
                    <w:t xml:space="preserve"> </w:t>
                  </w:r>
                  <w:proofErr w:type="spellStart"/>
                  <w:r w:rsidRPr="00BA7C18">
                    <w:rPr>
                      <w:rFonts w:asciiTheme="minorHAnsi" w:hAnsiTheme="minorHAnsi"/>
                      <w:lang w:val="pt-PT"/>
                    </w:rPr>
                    <w:t>update</w:t>
                  </w:r>
                  <w:proofErr w:type="spellEnd"/>
                  <w:r w:rsidRPr="00BA7C18">
                    <w:rPr>
                      <w:rFonts w:asciiTheme="minorHAnsi" w:hAnsiTheme="minorHAnsi"/>
                      <w:lang w:val="pt-PT"/>
                    </w:rPr>
                    <w:t xml:space="preserve"> </w:t>
                  </w:r>
                  <w:proofErr w:type="spellStart"/>
                  <w:r w:rsidRPr="00BA7C18">
                    <w:rPr>
                      <w:rFonts w:asciiTheme="minorHAnsi" w:hAnsiTheme="minorHAnsi"/>
                      <w:lang w:val="pt-PT"/>
                    </w:rPr>
                    <w:t>of</w:t>
                  </w:r>
                  <w:proofErr w:type="spellEnd"/>
                  <w:r w:rsidRPr="00BA7C18">
                    <w:rPr>
                      <w:rFonts w:asciiTheme="minorHAnsi" w:hAnsiTheme="minorHAnsi"/>
                      <w:lang w:val="pt-PT"/>
                    </w:rPr>
                    <w:t xml:space="preserve"> </w:t>
                  </w:r>
                  <w:proofErr w:type="spellStart"/>
                  <w:r w:rsidRPr="00BA7C18">
                    <w:rPr>
                      <w:rFonts w:asciiTheme="minorHAnsi" w:hAnsiTheme="minorHAnsi"/>
                      <w:lang w:val="pt-PT"/>
                    </w:rPr>
                    <w:t>D</w:t>
                  </w:r>
                  <w:r>
                    <w:rPr>
                      <w:rFonts w:asciiTheme="minorHAnsi" w:hAnsiTheme="minorHAnsi"/>
                      <w:lang w:val="pt-PT"/>
                    </w:rPr>
                    <w:t>ataBase</w:t>
                  </w:r>
                  <w:proofErr w:type="spellEnd"/>
                  <w:r>
                    <w:rPr>
                      <w:rFonts w:asciiTheme="minorHAnsi" w:hAnsiTheme="minorHAnsi"/>
                      <w:lang w:val="pt-PT"/>
                    </w:rPr>
                    <w:t>;</w:t>
                  </w:r>
                </w:p>
                <w:p w:rsidR="00BA7C18" w:rsidRPr="00BA7C18" w:rsidRDefault="00BA7C18" w:rsidP="00512880">
                  <w:pPr>
                    <w:pStyle w:val="ColorfulList-Accent11"/>
                    <w:numPr>
                      <w:ilvl w:val="0"/>
                      <w:numId w:val="21"/>
                    </w:numPr>
                    <w:spacing w:after="0" w:line="240" w:lineRule="auto"/>
                    <w:rPr>
                      <w:rFonts w:asciiTheme="minorHAnsi" w:hAnsiTheme="minorHAnsi"/>
                      <w:lang w:val="en-US"/>
                    </w:rPr>
                  </w:pPr>
                  <w:r w:rsidRPr="00BA7C18">
                    <w:rPr>
                      <w:rFonts w:asciiTheme="minorHAnsi" w:hAnsiTheme="minorHAnsi" w:cs="Arial"/>
                      <w:color w:val="222222"/>
                      <w:lang w:val="en"/>
                    </w:rPr>
                    <w:t>Produce the data collection tool and create the DB tool of the national volunteers. Including the integration of the recommendations given in the technical meetings;</w:t>
                  </w:r>
                  <w:r w:rsidRPr="00BA7C18">
                    <w:rPr>
                      <w:rFonts w:asciiTheme="minorHAnsi" w:hAnsiTheme="minorHAnsi" w:cs="Arial"/>
                      <w:color w:val="222222"/>
                      <w:lang w:val="en"/>
                    </w:rPr>
                    <w:br/>
                  </w:r>
                </w:p>
                <w:p w:rsidR="0080231D" w:rsidRPr="0080231D" w:rsidRDefault="00BA7C18" w:rsidP="00512880">
                  <w:pPr>
                    <w:pStyle w:val="ColorfulList-Accent11"/>
                    <w:numPr>
                      <w:ilvl w:val="0"/>
                      <w:numId w:val="21"/>
                    </w:numPr>
                    <w:spacing w:after="0" w:line="240" w:lineRule="auto"/>
                    <w:rPr>
                      <w:rFonts w:asciiTheme="minorHAnsi" w:hAnsiTheme="minorHAnsi"/>
                      <w:lang w:val="en-US"/>
                    </w:rPr>
                  </w:pPr>
                  <w:r w:rsidRPr="00BA7C18">
                    <w:rPr>
                      <w:rFonts w:asciiTheme="minorHAnsi" w:hAnsiTheme="minorHAnsi" w:cs="Arial"/>
                      <w:color w:val="222222"/>
                      <w:lang w:val="en"/>
                    </w:rPr>
                    <w:t>Leading the volunteers' data collectio</w:t>
                  </w:r>
                  <w:r w:rsidR="0080231D">
                    <w:rPr>
                      <w:rFonts w:asciiTheme="minorHAnsi" w:hAnsiTheme="minorHAnsi" w:cs="Arial"/>
                      <w:color w:val="222222"/>
                      <w:lang w:val="en"/>
                    </w:rPr>
                    <w:t>n process;</w:t>
                  </w:r>
                  <w:r w:rsidRPr="00BA7C18">
                    <w:rPr>
                      <w:rFonts w:asciiTheme="minorHAnsi" w:hAnsiTheme="minorHAnsi" w:cs="Arial"/>
                      <w:color w:val="222222"/>
                      <w:lang w:val="en"/>
                    </w:rPr>
                    <w:t xml:space="preserve"> </w:t>
                  </w:r>
                </w:p>
                <w:p w:rsidR="00BA7C18" w:rsidRPr="00BA7C18" w:rsidRDefault="00BA7C18" w:rsidP="00512880">
                  <w:pPr>
                    <w:pStyle w:val="ColorfulList-Accent11"/>
                    <w:numPr>
                      <w:ilvl w:val="0"/>
                      <w:numId w:val="21"/>
                    </w:numPr>
                    <w:spacing w:after="0" w:line="240" w:lineRule="auto"/>
                    <w:rPr>
                      <w:rFonts w:asciiTheme="minorHAnsi" w:hAnsiTheme="minorHAnsi"/>
                      <w:lang w:val="en-US"/>
                    </w:rPr>
                  </w:pPr>
                  <w:r w:rsidRPr="00BA7C18">
                    <w:rPr>
                      <w:rFonts w:asciiTheme="minorHAnsi" w:hAnsiTheme="minorHAnsi" w:cs="Arial"/>
                      <w:color w:val="222222"/>
                      <w:lang w:val="en"/>
                    </w:rPr>
                    <w:lastRenderedPageBreak/>
                    <w:t xml:space="preserve">Install the </w:t>
                  </w:r>
                  <w:proofErr w:type="spellStart"/>
                  <w:r w:rsidRPr="00BA7C18">
                    <w:rPr>
                      <w:rFonts w:asciiTheme="minorHAnsi" w:hAnsiTheme="minorHAnsi" w:cs="Arial"/>
                      <w:color w:val="222222"/>
                      <w:lang w:val="en"/>
                    </w:rPr>
                    <w:t>DataBase</w:t>
                  </w:r>
                  <w:proofErr w:type="spellEnd"/>
                  <w:r w:rsidRPr="00BA7C18">
                    <w:rPr>
                      <w:rFonts w:asciiTheme="minorHAnsi" w:hAnsiTheme="minorHAnsi" w:cs="Arial"/>
                      <w:color w:val="222222"/>
                      <w:lang w:val="en"/>
                    </w:rPr>
                    <w:t xml:space="preserve"> tool in the CNV – National Volunteer Council and VSO</w:t>
                  </w:r>
                </w:p>
                <w:p w:rsidR="00BA7C18" w:rsidRPr="00BA7C18" w:rsidRDefault="00BA7C18" w:rsidP="00512880">
                  <w:pPr>
                    <w:pStyle w:val="ColorfulList-Accent11"/>
                    <w:numPr>
                      <w:ilvl w:val="0"/>
                      <w:numId w:val="21"/>
                    </w:numPr>
                    <w:spacing w:after="0" w:line="240" w:lineRule="auto"/>
                    <w:rPr>
                      <w:rFonts w:asciiTheme="minorHAnsi" w:hAnsiTheme="minorHAnsi"/>
                      <w:lang w:val="en-US"/>
                    </w:rPr>
                  </w:pPr>
                  <w:r w:rsidRPr="00BA7C18">
                    <w:rPr>
                      <w:rFonts w:asciiTheme="minorHAnsi" w:hAnsiTheme="minorHAnsi" w:cs="Arial"/>
                      <w:color w:val="222222"/>
                      <w:lang w:val="en"/>
                    </w:rPr>
                    <w:t>Insert information into the database, make it progressively updated and manage in general;</w:t>
                  </w:r>
                </w:p>
                <w:p w:rsidR="00BA7C18" w:rsidRPr="00BA7C18" w:rsidRDefault="00BA7C18" w:rsidP="00BA7C18">
                  <w:pPr>
                    <w:pStyle w:val="ColorfulList-Accent11"/>
                    <w:numPr>
                      <w:ilvl w:val="0"/>
                      <w:numId w:val="21"/>
                    </w:numPr>
                    <w:spacing w:after="0" w:line="240" w:lineRule="auto"/>
                    <w:rPr>
                      <w:rFonts w:asciiTheme="minorHAnsi" w:hAnsiTheme="minorHAnsi"/>
                      <w:lang w:val="en-US"/>
                    </w:rPr>
                  </w:pPr>
                  <w:r w:rsidRPr="00BA7C18">
                    <w:rPr>
                      <w:rFonts w:asciiTheme="minorHAnsi" w:hAnsiTheme="minorHAnsi" w:cs="Arial"/>
                      <w:color w:val="222222"/>
                      <w:lang w:val="en"/>
                    </w:rPr>
                    <w:t>Train CNV and V</w:t>
                  </w:r>
                  <w:r w:rsidR="00FC6752">
                    <w:rPr>
                      <w:rFonts w:asciiTheme="minorHAnsi" w:hAnsiTheme="minorHAnsi" w:cs="Arial"/>
                      <w:color w:val="222222"/>
                      <w:lang w:val="en"/>
                    </w:rPr>
                    <w:t xml:space="preserve">SO personnel in the use of the </w:t>
                  </w:r>
                  <w:r w:rsidRPr="00BA7C18">
                    <w:rPr>
                      <w:rFonts w:asciiTheme="minorHAnsi" w:hAnsiTheme="minorHAnsi" w:cs="Arial"/>
                      <w:color w:val="222222"/>
                      <w:lang w:val="en"/>
                    </w:rPr>
                    <w:t>D</w:t>
                  </w:r>
                  <w:r w:rsidR="00FC6752">
                    <w:rPr>
                      <w:rFonts w:asciiTheme="minorHAnsi" w:hAnsiTheme="minorHAnsi" w:cs="Arial"/>
                      <w:color w:val="222222"/>
                      <w:lang w:val="en"/>
                    </w:rPr>
                    <w:t>B</w:t>
                  </w:r>
                  <w:r w:rsidRPr="00BA7C18">
                    <w:rPr>
                      <w:rFonts w:asciiTheme="minorHAnsi" w:hAnsiTheme="minorHAnsi" w:cs="Arial"/>
                      <w:color w:val="222222"/>
                      <w:lang w:val="en"/>
                    </w:rPr>
                    <w:t>;</w:t>
                  </w:r>
                </w:p>
                <w:p w:rsidR="00512880" w:rsidRPr="00BA7C18" w:rsidRDefault="00BA7C18" w:rsidP="00512880">
                  <w:pPr>
                    <w:pStyle w:val="ColorfulList-Accent11"/>
                    <w:numPr>
                      <w:ilvl w:val="0"/>
                      <w:numId w:val="21"/>
                    </w:numPr>
                    <w:spacing w:after="0" w:line="240" w:lineRule="auto"/>
                    <w:rPr>
                      <w:rFonts w:asciiTheme="minorHAnsi" w:hAnsiTheme="minorHAnsi"/>
                      <w:lang w:val="en-US"/>
                    </w:rPr>
                  </w:pPr>
                  <w:r w:rsidRPr="00BA7C18">
                    <w:rPr>
                      <w:rFonts w:asciiTheme="minorHAnsi" w:hAnsiTheme="minorHAnsi" w:cs="Arial"/>
                      <w:color w:val="222222"/>
                      <w:lang w:val="en"/>
                    </w:rPr>
                    <w:t xml:space="preserve">Provide technical support to </w:t>
                  </w:r>
                  <w:proofErr w:type="spellStart"/>
                  <w:r w:rsidRPr="00BA7C18">
                    <w:rPr>
                      <w:rFonts w:asciiTheme="minorHAnsi" w:hAnsiTheme="minorHAnsi" w:cs="Arial"/>
                      <w:color w:val="222222"/>
                      <w:lang w:val="en"/>
                    </w:rPr>
                    <w:t>DataBase</w:t>
                  </w:r>
                  <w:proofErr w:type="spellEnd"/>
                  <w:r w:rsidRPr="00BA7C18">
                    <w:rPr>
                      <w:rFonts w:asciiTheme="minorHAnsi" w:hAnsiTheme="minorHAnsi" w:cs="Arial"/>
                      <w:color w:val="222222"/>
                      <w:lang w:val="en"/>
                    </w:rPr>
                    <w:t xml:space="preserve"> users in resolving any constraints;</w:t>
                  </w:r>
                  <w:r w:rsidRPr="00BA7C18">
                    <w:rPr>
                      <w:rFonts w:asciiTheme="minorHAnsi" w:hAnsiTheme="minorHAnsi" w:cs="Arial"/>
                      <w:color w:val="222222"/>
                      <w:lang w:val="en"/>
                    </w:rPr>
                    <w:br/>
                  </w:r>
                  <w:r w:rsidRPr="00BA7C18">
                    <w:rPr>
                      <w:rFonts w:asciiTheme="minorHAnsi" w:hAnsiTheme="minorHAnsi"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p>
                <w:p w:rsidR="00512880" w:rsidRPr="00BA7C18" w:rsidRDefault="00512880" w:rsidP="00512880">
                  <w:pPr>
                    <w:pStyle w:val="ColorfulList-Accent11"/>
                    <w:spacing w:after="0" w:line="240" w:lineRule="auto"/>
                    <w:ind w:left="390"/>
                    <w:rPr>
                      <w:rFonts w:asciiTheme="minorHAnsi" w:hAnsiTheme="minorHAnsi"/>
                      <w:lang w:val="en-US"/>
                    </w:rPr>
                  </w:pPr>
                </w:p>
              </w:tc>
            </w:tr>
          </w:tbl>
          <w:p w:rsidR="00512880" w:rsidRPr="00471E5B" w:rsidRDefault="00512880" w:rsidP="00512880">
            <w:pPr>
              <w:spacing w:after="0" w:line="240" w:lineRule="auto"/>
              <w:rPr>
                <w:rFonts w:asciiTheme="minorHAnsi" w:hAnsiTheme="minorHAnsi" w:cs="Calibri"/>
              </w:rPr>
            </w:pPr>
            <w:r w:rsidRPr="00471E5B">
              <w:rPr>
                <w:rFonts w:asciiTheme="minorHAnsi" w:hAnsiTheme="minorHAnsi" w:cs="Calibri"/>
                <w:i/>
                <w:iCs/>
              </w:rPr>
              <w:lastRenderedPageBreak/>
              <w:t xml:space="preserve">Due to the nature of our volunteer placements, it is possible that the responsibilities of this role may differ in reality and therefore the </w:t>
            </w:r>
            <w:r w:rsidR="00594D50" w:rsidRPr="00471E5B">
              <w:rPr>
                <w:rFonts w:asciiTheme="minorHAnsi" w:hAnsiTheme="minorHAnsi" w:cs="Calibri"/>
                <w:i/>
                <w:iCs/>
              </w:rPr>
              <w:t>post holder</w:t>
            </w:r>
            <w:r w:rsidRPr="00471E5B">
              <w:rPr>
                <w:rFonts w:asciiTheme="minorHAnsi" w:hAnsiTheme="minorHAnsi" w:cs="Calibri"/>
                <w:i/>
                <w:iCs/>
              </w:rPr>
              <w:t xml:space="preserve"> will need to be prepared to be flexible and adapt to their environment as necessary</w:t>
            </w:r>
            <w:r w:rsidRPr="00471E5B">
              <w:rPr>
                <w:rFonts w:asciiTheme="minorHAnsi" w:hAnsiTheme="minorHAnsi" w:cs="Calibri"/>
              </w:rPr>
              <w:t>.</w:t>
            </w:r>
          </w:p>
        </w:tc>
        <w:tc>
          <w:tcPr>
            <w:tcW w:w="3852" w:type="dxa"/>
          </w:tcPr>
          <w:p w:rsidR="00512880" w:rsidRPr="00471E5B" w:rsidRDefault="00512880" w:rsidP="00512880">
            <w:pPr>
              <w:pStyle w:val="ColorfulList-Accent11"/>
              <w:spacing w:after="0" w:line="240" w:lineRule="auto"/>
              <w:rPr>
                <w:rFonts w:asciiTheme="minorHAnsi" w:hAnsiTheme="minorHAnsi" w:cs="Calibri"/>
                <w:i/>
              </w:rPr>
            </w:pPr>
          </w:p>
          <w:tbl>
            <w:tblPr>
              <w:tblW w:w="0" w:type="auto"/>
              <w:tblBorders>
                <w:top w:val="nil"/>
                <w:left w:val="nil"/>
                <w:bottom w:val="nil"/>
                <w:right w:val="nil"/>
              </w:tblBorders>
              <w:tblLook w:val="0000" w:firstRow="0" w:lastRow="0" w:firstColumn="0" w:lastColumn="0" w:noHBand="0" w:noVBand="0"/>
            </w:tblPr>
            <w:tblGrid>
              <w:gridCol w:w="3636"/>
            </w:tblGrid>
            <w:tr w:rsidR="00512880" w:rsidRPr="00471E5B" w:rsidTr="65F2AC11">
              <w:trPr>
                <w:trHeight w:val="2980"/>
              </w:trPr>
              <w:tc>
                <w:tcPr>
                  <w:tcW w:w="0" w:type="auto"/>
                </w:tcPr>
                <w:p w:rsidR="003A2844" w:rsidRDefault="003A2844" w:rsidP="00512880">
                  <w:pPr>
                    <w:pStyle w:val="ColorfulList-Accent11"/>
                    <w:numPr>
                      <w:ilvl w:val="0"/>
                      <w:numId w:val="27"/>
                    </w:numPr>
                    <w:spacing w:after="0" w:line="240" w:lineRule="auto"/>
                    <w:rPr>
                      <w:rFonts w:asciiTheme="minorHAnsi" w:hAnsiTheme="minorHAnsi"/>
                    </w:rPr>
                  </w:pPr>
                  <w:r>
                    <w:rPr>
                      <w:rFonts w:asciiTheme="minorHAnsi" w:hAnsiTheme="minorHAnsi"/>
                    </w:rPr>
                    <w:t>Volunteer management systems established at national level</w:t>
                  </w:r>
                </w:p>
                <w:p w:rsidR="003A2844" w:rsidRDefault="003A2844" w:rsidP="00512880">
                  <w:pPr>
                    <w:pStyle w:val="ColorfulList-Accent11"/>
                    <w:numPr>
                      <w:ilvl w:val="0"/>
                      <w:numId w:val="27"/>
                    </w:numPr>
                    <w:spacing w:after="0" w:line="240" w:lineRule="auto"/>
                    <w:rPr>
                      <w:rFonts w:asciiTheme="minorHAnsi" w:hAnsiTheme="minorHAnsi"/>
                    </w:rPr>
                  </w:pPr>
                  <w:r>
                    <w:rPr>
                      <w:rFonts w:asciiTheme="minorHAnsi" w:hAnsiTheme="minorHAnsi"/>
                    </w:rPr>
                    <w:t>VSO Mozambique database on national volunteering in place and put to use</w:t>
                  </w:r>
                </w:p>
                <w:p w:rsidR="003A2844" w:rsidRDefault="003A2844" w:rsidP="00512880">
                  <w:pPr>
                    <w:pStyle w:val="ColorfulList-Accent11"/>
                    <w:numPr>
                      <w:ilvl w:val="0"/>
                      <w:numId w:val="27"/>
                    </w:numPr>
                    <w:spacing w:after="0" w:line="240" w:lineRule="auto"/>
                    <w:rPr>
                      <w:rFonts w:asciiTheme="minorHAnsi" w:hAnsiTheme="minorHAnsi"/>
                    </w:rPr>
                  </w:pPr>
                  <w:r>
                    <w:rPr>
                      <w:rFonts w:asciiTheme="minorHAnsi" w:hAnsiTheme="minorHAnsi"/>
                    </w:rPr>
                    <w:t xml:space="preserve">Staff knowledge on coordination systems </w:t>
                  </w:r>
                  <w:r w:rsidR="00594D50">
                    <w:rPr>
                      <w:rFonts w:asciiTheme="minorHAnsi" w:hAnsiTheme="minorHAnsi"/>
                    </w:rPr>
                    <w:t>enhanced</w:t>
                  </w:r>
                </w:p>
                <w:p w:rsidR="00512880" w:rsidRPr="003A2844" w:rsidRDefault="00512880" w:rsidP="003A2844">
                  <w:pPr>
                    <w:pStyle w:val="ColorfulList-Accent11"/>
                    <w:numPr>
                      <w:ilvl w:val="0"/>
                      <w:numId w:val="27"/>
                    </w:numPr>
                    <w:spacing w:after="0" w:line="240" w:lineRule="auto"/>
                    <w:rPr>
                      <w:rFonts w:asciiTheme="minorHAnsi" w:hAnsiTheme="minorHAnsi"/>
                    </w:rPr>
                  </w:pPr>
                  <w:r w:rsidRPr="00471E5B">
                    <w:rPr>
                      <w:rFonts w:asciiTheme="minorHAnsi" w:hAnsiTheme="minorHAnsi"/>
                    </w:rPr>
                    <w:t xml:space="preserve">A clear strategy for capacity gap identification and development of a support system; </w:t>
                  </w:r>
                </w:p>
                <w:p w:rsidR="00512880" w:rsidRPr="00471E5B" w:rsidRDefault="00512880" w:rsidP="002A64E3">
                  <w:pPr>
                    <w:pStyle w:val="ColorfulList-Accent11"/>
                    <w:numPr>
                      <w:ilvl w:val="0"/>
                      <w:numId w:val="21"/>
                    </w:numPr>
                    <w:spacing w:after="0" w:line="240" w:lineRule="auto"/>
                    <w:rPr>
                      <w:rFonts w:asciiTheme="minorHAnsi" w:hAnsiTheme="minorHAnsi"/>
                    </w:rPr>
                  </w:pPr>
                  <w:r w:rsidRPr="00471E5B">
                    <w:rPr>
                      <w:rFonts w:asciiTheme="minorHAnsi" w:hAnsiTheme="minorHAnsi"/>
                    </w:rPr>
                    <w:t xml:space="preserve">Programme teams are supporting primary actors, volunteers and partners to develop accurate facts and figures around </w:t>
                  </w:r>
                  <w:r w:rsidR="002A64E3">
                    <w:rPr>
                      <w:rFonts w:asciiTheme="minorHAnsi" w:hAnsiTheme="minorHAnsi"/>
                    </w:rPr>
                    <w:t xml:space="preserve">database. </w:t>
                  </w:r>
                </w:p>
                <w:p w:rsidR="00512880" w:rsidRPr="00471E5B" w:rsidRDefault="00512880" w:rsidP="00512880">
                  <w:pPr>
                    <w:pStyle w:val="ColorfulList-Accent11"/>
                    <w:numPr>
                      <w:ilvl w:val="0"/>
                      <w:numId w:val="21"/>
                    </w:numPr>
                    <w:spacing w:after="0" w:line="240" w:lineRule="auto"/>
                    <w:rPr>
                      <w:rFonts w:asciiTheme="minorHAnsi" w:hAnsiTheme="minorHAnsi"/>
                    </w:rPr>
                  </w:pPr>
                  <w:r w:rsidRPr="00471E5B">
                    <w:rPr>
                      <w:rFonts w:asciiTheme="minorHAnsi" w:hAnsiTheme="minorHAnsi"/>
                    </w:rPr>
                    <w:t>Programme teams  embed participatory action research in their programme design</w:t>
                  </w:r>
                </w:p>
                <w:p w:rsidR="00512880" w:rsidRPr="00471E5B" w:rsidRDefault="00512880" w:rsidP="00512880">
                  <w:pPr>
                    <w:pStyle w:val="ColorfulList-Accent11"/>
                    <w:spacing w:after="0" w:line="240" w:lineRule="auto"/>
                    <w:ind w:left="750"/>
                    <w:rPr>
                      <w:rFonts w:asciiTheme="minorHAnsi" w:hAnsiTheme="minorHAnsi"/>
                    </w:rPr>
                  </w:pPr>
                </w:p>
                <w:p w:rsidR="00512880" w:rsidRPr="00471E5B" w:rsidRDefault="00512880" w:rsidP="00512880">
                  <w:pPr>
                    <w:pStyle w:val="ColorfulList-Accent11"/>
                    <w:spacing w:after="0" w:line="240" w:lineRule="auto"/>
                    <w:ind w:left="750"/>
                    <w:rPr>
                      <w:rFonts w:asciiTheme="minorHAnsi" w:hAnsiTheme="minorHAnsi"/>
                    </w:rPr>
                  </w:pPr>
                </w:p>
              </w:tc>
            </w:tr>
          </w:tbl>
          <w:p w:rsidR="00512880" w:rsidRPr="00471E5B" w:rsidRDefault="00512880" w:rsidP="00512880">
            <w:pPr>
              <w:spacing w:after="0" w:line="240" w:lineRule="auto"/>
              <w:rPr>
                <w:rFonts w:asciiTheme="minorHAnsi" w:hAnsiTheme="minorHAnsi" w:cs="Calibri"/>
                <w:i/>
                <w:iCs/>
              </w:rPr>
            </w:pPr>
            <w:r w:rsidRPr="00471E5B">
              <w:rPr>
                <w:rFonts w:asciiTheme="minorHAnsi" w:hAnsiTheme="minorHAnsi" w:cs="Calibri"/>
                <w:i/>
                <w:iCs/>
              </w:rPr>
              <w:t>Objectives will be confirmed in a three way discussion between the volunteer, employer and VSO in the first three months of the placement.</w:t>
            </w:r>
          </w:p>
        </w:tc>
        <w:tc>
          <w:tcPr>
            <w:tcW w:w="3575" w:type="dxa"/>
          </w:tcPr>
          <w:p w:rsidR="00512880" w:rsidRPr="00471E5B" w:rsidRDefault="00512880" w:rsidP="00512880">
            <w:pPr>
              <w:pStyle w:val="ColorfulList-Accent11"/>
              <w:numPr>
                <w:ilvl w:val="0"/>
                <w:numId w:val="14"/>
              </w:numPr>
              <w:spacing w:after="0" w:line="240" w:lineRule="auto"/>
              <w:rPr>
                <w:rFonts w:asciiTheme="minorHAnsi" w:hAnsiTheme="minorHAnsi" w:cs="Calibri"/>
                <w:b/>
                <w:bCs/>
              </w:rPr>
            </w:pPr>
            <w:r w:rsidRPr="00471E5B">
              <w:rPr>
                <w:rFonts w:asciiTheme="minorHAnsi" w:hAnsiTheme="minorHAnsi" w:cs="Calibri"/>
                <w:b/>
                <w:bCs/>
              </w:rPr>
              <w:t xml:space="preserve">Building and Sustaining working relationships </w:t>
            </w:r>
          </w:p>
          <w:p w:rsidR="00512880" w:rsidRPr="00471E5B" w:rsidRDefault="00512880" w:rsidP="00512880">
            <w:pPr>
              <w:pStyle w:val="ColorfulList-Accent11"/>
              <w:spacing w:after="0" w:line="240" w:lineRule="auto"/>
              <w:ind w:left="360"/>
              <w:rPr>
                <w:rFonts w:asciiTheme="minorHAnsi" w:hAnsiTheme="minorHAnsi" w:cs="Calibri"/>
              </w:rPr>
            </w:pPr>
            <w:r w:rsidRPr="00471E5B">
              <w:rPr>
                <w:rFonts w:asciiTheme="minorHAnsi" w:hAnsiTheme="minorHAnsi" w:cs="Calibri"/>
              </w:rPr>
              <w:t>The social skills to build and actively maintain working relationships that foster teamwork and col</w:t>
            </w:r>
            <w:bookmarkStart w:id="4" w:name="_GoBack"/>
            <w:bookmarkEnd w:id="4"/>
            <w:r w:rsidRPr="00471E5B">
              <w:rPr>
                <w:rFonts w:asciiTheme="minorHAnsi" w:hAnsiTheme="minorHAnsi" w:cs="Calibri"/>
              </w:rPr>
              <w:t>laboration with others for the benefit of a common goal.</w:t>
            </w:r>
          </w:p>
          <w:p w:rsidR="00512880" w:rsidRPr="00471E5B" w:rsidRDefault="00512880" w:rsidP="00512880">
            <w:pPr>
              <w:pStyle w:val="ColorfulList-Accent11"/>
              <w:spacing w:after="0" w:line="240" w:lineRule="auto"/>
              <w:ind w:left="360"/>
              <w:rPr>
                <w:rFonts w:asciiTheme="minorHAnsi" w:hAnsiTheme="minorHAnsi" w:cs="Calibri"/>
              </w:rPr>
            </w:pPr>
          </w:p>
          <w:p w:rsidR="00512880" w:rsidRPr="00471E5B" w:rsidRDefault="00512880" w:rsidP="00512880">
            <w:pPr>
              <w:pStyle w:val="ColorfulList-Accent11"/>
              <w:numPr>
                <w:ilvl w:val="0"/>
                <w:numId w:val="2"/>
              </w:numPr>
              <w:spacing w:after="0" w:line="240" w:lineRule="auto"/>
              <w:rPr>
                <w:rFonts w:asciiTheme="minorHAnsi" w:hAnsiTheme="minorHAnsi" w:cs="Calibri"/>
                <w:b/>
                <w:bCs/>
              </w:rPr>
            </w:pPr>
            <w:r w:rsidRPr="00471E5B">
              <w:rPr>
                <w:rFonts w:asciiTheme="minorHAnsi" w:hAnsiTheme="minorHAnsi" w:cs="Calibri"/>
                <w:b/>
                <w:bCs/>
              </w:rPr>
              <w:t>Open Minded and Respectful</w:t>
            </w:r>
          </w:p>
          <w:p w:rsidR="00512880" w:rsidRPr="00471E5B" w:rsidRDefault="00512880" w:rsidP="00512880">
            <w:pPr>
              <w:pStyle w:val="ColorfulList-Accent11"/>
              <w:spacing w:after="0" w:line="240" w:lineRule="auto"/>
              <w:ind w:left="360"/>
              <w:rPr>
                <w:rFonts w:asciiTheme="minorHAnsi" w:hAnsiTheme="minorHAnsi" w:cs="Calibri"/>
              </w:rPr>
            </w:pPr>
            <w:r w:rsidRPr="00471E5B">
              <w:rPr>
                <w:rFonts w:asciiTheme="minorHAnsi" w:hAnsiTheme="minorHAnsi" w:cs="Calibri"/>
              </w:rPr>
              <w:t>A non-judgemental approach that values other people and culture.</w:t>
            </w:r>
          </w:p>
          <w:p w:rsidR="00512880" w:rsidRPr="00471E5B" w:rsidRDefault="00512880" w:rsidP="00512880">
            <w:pPr>
              <w:spacing w:after="0" w:line="240" w:lineRule="auto"/>
              <w:rPr>
                <w:rFonts w:asciiTheme="minorHAnsi" w:hAnsiTheme="minorHAnsi" w:cs="Calibri"/>
              </w:rPr>
            </w:pPr>
          </w:p>
          <w:p w:rsidR="00512880" w:rsidRPr="00471E5B" w:rsidRDefault="00512880" w:rsidP="00512880">
            <w:pPr>
              <w:pStyle w:val="ColorfulList-Accent11"/>
              <w:numPr>
                <w:ilvl w:val="0"/>
                <w:numId w:val="2"/>
              </w:numPr>
              <w:spacing w:after="0" w:line="240" w:lineRule="auto"/>
              <w:rPr>
                <w:rFonts w:asciiTheme="minorHAnsi" w:hAnsiTheme="minorHAnsi" w:cs="Calibri"/>
                <w:b/>
                <w:bCs/>
              </w:rPr>
            </w:pPr>
            <w:r w:rsidRPr="00471E5B">
              <w:rPr>
                <w:rFonts w:asciiTheme="minorHAnsi" w:hAnsiTheme="minorHAnsi" w:cs="Calibri"/>
                <w:b/>
                <w:bCs/>
              </w:rPr>
              <w:t>Seeking and Sharing Knowledge</w:t>
            </w:r>
          </w:p>
          <w:p w:rsidR="00512880" w:rsidRPr="00471E5B" w:rsidRDefault="00512880" w:rsidP="00512880">
            <w:pPr>
              <w:pStyle w:val="ColorfulList-Accent11"/>
              <w:spacing w:after="0" w:line="240" w:lineRule="auto"/>
              <w:ind w:left="360"/>
              <w:rPr>
                <w:rFonts w:asciiTheme="minorHAnsi" w:hAnsiTheme="minorHAnsi" w:cs="Calibri"/>
              </w:rPr>
            </w:pPr>
            <w:r w:rsidRPr="00471E5B">
              <w:rPr>
                <w:rFonts w:asciiTheme="minorHAnsi" w:hAnsiTheme="minorHAnsi" w:cs="Calibri"/>
              </w:rPr>
              <w:t>Recognition that learning is a two-way and continuous process.</w:t>
            </w:r>
          </w:p>
          <w:p w:rsidR="00512880" w:rsidRPr="00471E5B" w:rsidRDefault="00512880" w:rsidP="00512880">
            <w:pPr>
              <w:spacing w:after="0" w:line="240" w:lineRule="auto"/>
              <w:rPr>
                <w:rFonts w:asciiTheme="minorHAnsi" w:hAnsiTheme="minorHAnsi" w:cs="Calibri"/>
              </w:rPr>
            </w:pPr>
          </w:p>
          <w:p w:rsidR="00512880" w:rsidRPr="00471E5B" w:rsidRDefault="00512880" w:rsidP="00512880">
            <w:pPr>
              <w:pStyle w:val="ColorfulList-Accent11"/>
              <w:numPr>
                <w:ilvl w:val="0"/>
                <w:numId w:val="2"/>
              </w:numPr>
              <w:spacing w:after="0" w:line="240" w:lineRule="auto"/>
              <w:rPr>
                <w:rFonts w:asciiTheme="minorHAnsi" w:hAnsiTheme="minorHAnsi" w:cs="Calibri"/>
                <w:b/>
                <w:bCs/>
              </w:rPr>
            </w:pPr>
            <w:r w:rsidRPr="00471E5B">
              <w:rPr>
                <w:rFonts w:asciiTheme="minorHAnsi" w:hAnsiTheme="minorHAnsi" w:cs="Calibri"/>
                <w:b/>
                <w:bCs/>
              </w:rPr>
              <w:t>Facilitating engagement</w:t>
            </w:r>
          </w:p>
          <w:p w:rsidR="00512880" w:rsidRPr="00471E5B" w:rsidRDefault="00512880" w:rsidP="00512880">
            <w:pPr>
              <w:pStyle w:val="ColorfulList-Accent11"/>
              <w:spacing w:after="0" w:line="240" w:lineRule="auto"/>
              <w:ind w:left="360"/>
              <w:rPr>
                <w:rFonts w:asciiTheme="minorHAnsi" w:hAnsiTheme="minorHAnsi" w:cs="Calibri"/>
              </w:rPr>
            </w:pPr>
            <w:r w:rsidRPr="00471E5B">
              <w:rPr>
                <w:rFonts w:asciiTheme="minorHAnsi" w:hAnsiTheme="minorHAnsi" w:cs="Calibri"/>
              </w:rPr>
              <w:t>The ability to facilitate the participation of people at all levels in an inclusive and supportive way allowing all voices to be heard.</w:t>
            </w:r>
          </w:p>
          <w:p w:rsidR="00512880" w:rsidRPr="00471E5B" w:rsidRDefault="00512880" w:rsidP="00512880">
            <w:pPr>
              <w:spacing w:after="0" w:line="240" w:lineRule="auto"/>
              <w:rPr>
                <w:rFonts w:asciiTheme="minorHAnsi" w:hAnsiTheme="minorHAnsi" w:cs="Calibri"/>
              </w:rPr>
            </w:pPr>
          </w:p>
          <w:p w:rsidR="00512880" w:rsidRPr="00471E5B" w:rsidRDefault="00512880" w:rsidP="00512880">
            <w:pPr>
              <w:pStyle w:val="ColorfulList-Accent11"/>
              <w:numPr>
                <w:ilvl w:val="0"/>
                <w:numId w:val="2"/>
              </w:numPr>
              <w:spacing w:after="0" w:line="240" w:lineRule="auto"/>
              <w:rPr>
                <w:rFonts w:asciiTheme="minorHAnsi" w:hAnsiTheme="minorHAnsi" w:cs="Calibri"/>
                <w:b/>
                <w:bCs/>
              </w:rPr>
            </w:pPr>
            <w:r w:rsidRPr="00471E5B">
              <w:rPr>
                <w:rFonts w:asciiTheme="minorHAnsi" w:hAnsiTheme="minorHAnsi" w:cs="Calibri"/>
                <w:b/>
                <w:bCs/>
              </w:rPr>
              <w:t>Adaptability</w:t>
            </w:r>
          </w:p>
          <w:p w:rsidR="00512880" w:rsidRPr="00471E5B" w:rsidRDefault="00512880" w:rsidP="00512880">
            <w:pPr>
              <w:pStyle w:val="ColorfulList-Accent11"/>
              <w:spacing w:after="0" w:line="240" w:lineRule="auto"/>
              <w:ind w:left="360"/>
              <w:rPr>
                <w:rFonts w:asciiTheme="minorHAnsi" w:hAnsiTheme="minorHAnsi" w:cs="Calibri"/>
              </w:rPr>
            </w:pPr>
            <w:r w:rsidRPr="00471E5B">
              <w:rPr>
                <w:rFonts w:asciiTheme="minorHAnsi" w:hAnsiTheme="minorHAnsi" w:cs="Calibri"/>
              </w:rPr>
              <w:t>A flexible approach and the ability to adapt behaviour to different situations.</w:t>
            </w:r>
          </w:p>
          <w:p w:rsidR="00512880" w:rsidRPr="00471E5B" w:rsidRDefault="00512880" w:rsidP="00512880">
            <w:pPr>
              <w:spacing w:after="0" w:line="240" w:lineRule="auto"/>
              <w:rPr>
                <w:rFonts w:asciiTheme="minorHAnsi" w:hAnsiTheme="minorHAnsi" w:cs="Calibri"/>
              </w:rPr>
            </w:pPr>
          </w:p>
          <w:p w:rsidR="00512880" w:rsidRPr="00471E5B" w:rsidRDefault="00512880" w:rsidP="00512880">
            <w:pPr>
              <w:pStyle w:val="ColorfulList-Accent11"/>
              <w:numPr>
                <w:ilvl w:val="0"/>
                <w:numId w:val="2"/>
              </w:numPr>
              <w:spacing w:after="0" w:line="240" w:lineRule="auto"/>
              <w:rPr>
                <w:rFonts w:asciiTheme="minorHAnsi" w:hAnsiTheme="minorHAnsi" w:cs="Calibri"/>
                <w:b/>
                <w:bCs/>
              </w:rPr>
            </w:pPr>
            <w:r w:rsidRPr="00471E5B">
              <w:rPr>
                <w:rFonts w:asciiTheme="minorHAnsi" w:hAnsiTheme="minorHAnsi" w:cs="Calibri"/>
                <w:b/>
                <w:bCs/>
              </w:rPr>
              <w:t>Resilience</w:t>
            </w:r>
          </w:p>
          <w:p w:rsidR="00512880" w:rsidRPr="00471E5B" w:rsidRDefault="00512880" w:rsidP="00512880">
            <w:pPr>
              <w:pStyle w:val="ColorfulList-Accent11"/>
              <w:spacing w:after="0" w:line="240" w:lineRule="auto"/>
              <w:ind w:left="360"/>
              <w:rPr>
                <w:rFonts w:asciiTheme="minorHAnsi" w:hAnsiTheme="minorHAnsi" w:cs="Calibri"/>
              </w:rPr>
            </w:pPr>
            <w:r w:rsidRPr="00471E5B">
              <w:rPr>
                <w:rFonts w:asciiTheme="minorHAnsi" w:hAnsiTheme="minorHAnsi" w:cs="Calibri"/>
              </w:rPr>
              <w:lastRenderedPageBreak/>
              <w:t>The self-confidence to work with a variety of situations, diverse people and ambiguity.</w:t>
            </w:r>
          </w:p>
        </w:tc>
        <w:tc>
          <w:tcPr>
            <w:tcW w:w="4085" w:type="dxa"/>
          </w:tcPr>
          <w:p w:rsidR="0080231D" w:rsidRPr="0080231D" w:rsidRDefault="002F670C" w:rsidP="0080231D">
            <w:pPr>
              <w:numPr>
                <w:ilvl w:val="0"/>
                <w:numId w:val="33"/>
              </w:numPr>
              <w:spacing w:after="0"/>
              <w:ind w:left="252" w:hanging="270"/>
              <w:jc w:val="both"/>
              <w:rPr>
                <w:rFonts w:asciiTheme="minorHAnsi" w:hAnsiTheme="minorHAnsi" w:cs="Calibri"/>
                <w:lang w:val="en-US"/>
              </w:rPr>
            </w:pPr>
            <w:r w:rsidRPr="0080231D">
              <w:rPr>
                <w:rFonts w:asciiTheme="minorHAnsi" w:hAnsiTheme="minorHAnsi" w:cs="Arial"/>
                <w:color w:val="222222"/>
                <w:lang w:val="en"/>
              </w:rPr>
              <w:lastRenderedPageBreak/>
              <w:t>Have relevant technical or higher education in Mathematics, Computer Science</w:t>
            </w:r>
            <w:r w:rsidR="0080231D" w:rsidRPr="0080231D">
              <w:rPr>
                <w:rFonts w:asciiTheme="minorHAnsi" w:hAnsiTheme="minorHAnsi" w:cs="Arial"/>
                <w:color w:val="222222"/>
                <w:lang w:val="en"/>
              </w:rPr>
              <w:t>, Statistics or related fields;</w:t>
            </w:r>
            <w:r w:rsidRPr="0080231D">
              <w:rPr>
                <w:rFonts w:asciiTheme="minorHAnsi" w:hAnsiTheme="minorHAnsi" w:cs="Arial"/>
                <w:color w:val="222222"/>
                <w:lang w:val="en"/>
              </w:rPr>
              <w:t xml:space="preserve"> </w:t>
            </w:r>
          </w:p>
          <w:p w:rsidR="0080231D" w:rsidRPr="0080231D" w:rsidRDefault="002F670C" w:rsidP="0080231D">
            <w:pPr>
              <w:numPr>
                <w:ilvl w:val="0"/>
                <w:numId w:val="33"/>
              </w:numPr>
              <w:spacing w:after="0"/>
              <w:ind w:left="252" w:hanging="270"/>
              <w:jc w:val="both"/>
              <w:rPr>
                <w:rFonts w:asciiTheme="minorHAnsi" w:hAnsiTheme="minorHAnsi" w:cs="Calibri"/>
                <w:lang w:val="en-US"/>
              </w:rPr>
            </w:pPr>
            <w:r w:rsidRPr="0080231D">
              <w:rPr>
                <w:rFonts w:asciiTheme="minorHAnsi" w:hAnsiTheme="minorHAnsi" w:cs="Arial"/>
                <w:color w:val="222222"/>
                <w:lang w:val="en"/>
              </w:rPr>
              <w:t>Have mastery of computer tools for creating DB</w:t>
            </w:r>
            <w:r w:rsidR="0080231D" w:rsidRPr="0080231D">
              <w:rPr>
                <w:rFonts w:asciiTheme="minorHAnsi" w:hAnsiTheme="minorHAnsi" w:cs="Arial"/>
                <w:color w:val="222222"/>
                <w:lang w:val="en"/>
              </w:rPr>
              <w:t>s: SQL, SSP and advanced ACCESS</w:t>
            </w:r>
            <w:r w:rsidRPr="0080231D">
              <w:rPr>
                <w:rFonts w:asciiTheme="minorHAnsi" w:hAnsiTheme="minorHAnsi" w:cs="Arial"/>
                <w:color w:val="222222"/>
                <w:lang w:val="en"/>
              </w:rPr>
              <w:t xml:space="preserve"> </w:t>
            </w:r>
          </w:p>
          <w:p w:rsidR="0080231D" w:rsidRPr="0080231D" w:rsidRDefault="002F670C" w:rsidP="0080231D">
            <w:pPr>
              <w:numPr>
                <w:ilvl w:val="0"/>
                <w:numId w:val="33"/>
              </w:numPr>
              <w:spacing w:after="0"/>
              <w:ind w:left="252" w:hanging="270"/>
              <w:jc w:val="both"/>
              <w:rPr>
                <w:rFonts w:asciiTheme="minorHAnsi" w:hAnsiTheme="minorHAnsi" w:cs="Calibri"/>
                <w:lang w:val="en-US"/>
              </w:rPr>
            </w:pPr>
            <w:r w:rsidRPr="0080231D">
              <w:rPr>
                <w:rFonts w:asciiTheme="minorHAnsi" w:hAnsiTheme="minorHAnsi" w:cs="Arial"/>
                <w:color w:val="222222"/>
                <w:lang w:val="en"/>
              </w:rPr>
              <w:t xml:space="preserve">Have relevant experience in the field of </w:t>
            </w:r>
            <w:proofErr w:type="spellStart"/>
            <w:r w:rsidRPr="0080231D">
              <w:rPr>
                <w:rFonts w:asciiTheme="minorHAnsi" w:hAnsiTheme="minorHAnsi" w:cs="Arial"/>
                <w:color w:val="222222"/>
                <w:lang w:val="en"/>
              </w:rPr>
              <w:t>D</w:t>
            </w:r>
            <w:r w:rsidR="002E2F8F">
              <w:rPr>
                <w:rFonts w:asciiTheme="minorHAnsi" w:hAnsiTheme="minorHAnsi" w:cs="Arial"/>
                <w:color w:val="222222"/>
                <w:lang w:val="en"/>
              </w:rPr>
              <w:t>ata</w:t>
            </w:r>
            <w:r w:rsidRPr="0080231D">
              <w:rPr>
                <w:rFonts w:asciiTheme="minorHAnsi" w:hAnsiTheme="minorHAnsi" w:cs="Arial"/>
                <w:color w:val="222222"/>
                <w:lang w:val="en"/>
              </w:rPr>
              <w:t>B</w:t>
            </w:r>
            <w:r w:rsidR="002E2F8F">
              <w:rPr>
                <w:rFonts w:asciiTheme="minorHAnsi" w:hAnsiTheme="minorHAnsi" w:cs="Arial"/>
                <w:color w:val="222222"/>
                <w:lang w:val="en"/>
              </w:rPr>
              <w:t>ase</w:t>
            </w:r>
            <w:proofErr w:type="spellEnd"/>
            <w:r w:rsidRPr="0080231D">
              <w:rPr>
                <w:rFonts w:asciiTheme="minorHAnsi" w:hAnsiTheme="minorHAnsi" w:cs="Arial"/>
                <w:color w:val="222222"/>
                <w:lang w:val="en"/>
              </w:rPr>
              <w:t xml:space="preserve"> (from the design of data collection instruments to the creation and installation of </w:t>
            </w:r>
            <w:proofErr w:type="spellStart"/>
            <w:r w:rsidRPr="0080231D">
              <w:rPr>
                <w:rFonts w:asciiTheme="minorHAnsi" w:hAnsiTheme="minorHAnsi" w:cs="Arial"/>
                <w:color w:val="222222"/>
                <w:lang w:val="en"/>
              </w:rPr>
              <w:t>D</w:t>
            </w:r>
            <w:r w:rsidR="002E2F8F">
              <w:rPr>
                <w:rFonts w:asciiTheme="minorHAnsi" w:hAnsiTheme="minorHAnsi" w:cs="Arial"/>
                <w:color w:val="222222"/>
                <w:lang w:val="en"/>
              </w:rPr>
              <w:t>ata</w:t>
            </w:r>
            <w:r w:rsidRPr="0080231D">
              <w:rPr>
                <w:rFonts w:asciiTheme="minorHAnsi" w:hAnsiTheme="minorHAnsi" w:cs="Arial"/>
                <w:color w:val="222222"/>
                <w:lang w:val="en"/>
              </w:rPr>
              <w:t>B</w:t>
            </w:r>
            <w:r w:rsidR="002E2F8F">
              <w:rPr>
                <w:rFonts w:asciiTheme="minorHAnsi" w:hAnsiTheme="minorHAnsi" w:cs="Arial"/>
                <w:color w:val="222222"/>
                <w:lang w:val="en"/>
              </w:rPr>
              <w:t>ase</w:t>
            </w:r>
            <w:proofErr w:type="spellEnd"/>
            <w:r w:rsidRPr="0080231D">
              <w:rPr>
                <w:rFonts w:asciiTheme="minorHAnsi" w:hAnsiTheme="minorHAnsi" w:cs="Arial"/>
                <w:color w:val="222222"/>
                <w:lang w:val="en"/>
              </w:rPr>
              <w:t xml:space="preserve">, </w:t>
            </w:r>
            <w:r w:rsidR="0080231D" w:rsidRPr="0080231D">
              <w:rPr>
                <w:rFonts w:asciiTheme="minorHAnsi" w:hAnsiTheme="minorHAnsi" w:cs="Arial"/>
                <w:color w:val="222222"/>
                <w:lang w:val="en"/>
              </w:rPr>
              <w:t>including database management);</w:t>
            </w:r>
            <w:r w:rsidRPr="0080231D">
              <w:rPr>
                <w:rFonts w:asciiTheme="minorHAnsi" w:hAnsiTheme="minorHAnsi" w:cs="Arial"/>
                <w:color w:val="222222"/>
                <w:lang w:val="en"/>
              </w:rPr>
              <w:t xml:space="preserve"> </w:t>
            </w:r>
          </w:p>
          <w:p w:rsidR="00512880" w:rsidRPr="0080231D" w:rsidRDefault="002F670C" w:rsidP="000F335F">
            <w:pPr>
              <w:numPr>
                <w:ilvl w:val="0"/>
                <w:numId w:val="33"/>
              </w:numPr>
              <w:spacing w:after="0"/>
              <w:ind w:left="252" w:hanging="270"/>
              <w:jc w:val="both"/>
              <w:rPr>
                <w:rFonts w:asciiTheme="minorHAnsi" w:hAnsiTheme="minorHAnsi" w:cs="Calibri"/>
                <w:lang w:val="en-US"/>
              </w:rPr>
            </w:pPr>
            <w:r w:rsidRPr="0080231D">
              <w:rPr>
                <w:rFonts w:asciiTheme="minorHAnsi" w:hAnsiTheme="minorHAnsi" w:cs="Arial"/>
                <w:color w:val="222222"/>
                <w:lang w:val="en"/>
              </w:rPr>
              <w:t>Be available for regular business trips</w:t>
            </w:r>
            <w:r w:rsidRPr="0080231D">
              <w:rPr>
                <w:rFonts w:asciiTheme="minorHAnsi" w:hAnsiTheme="minorHAnsi"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lastRenderedPageBreak/>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r>
              <w:rPr>
                <w:rFonts w:ascii="Arial" w:hAnsi="Arial" w:cs="Arial"/>
                <w:color w:val="222222"/>
                <w:lang w:val="en"/>
              </w:rPr>
              <w:br/>
            </w:r>
          </w:p>
        </w:tc>
      </w:tr>
      <w:tr w:rsidR="00512880" w:rsidRPr="00471E5B" w:rsidTr="00512880">
        <w:tc>
          <w:tcPr>
            <w:tcW w:w="3876" w:type="dxa"/>
            <w:shd w:val="clear" w:color="auto" w:fill="AD0075"/>
          </w:tcPr>
          <w:p w:rsidR="00512880" w:rsidRPr="00471E5B" w:rsidRDefault="00512880" w:rsidP="00512880">
            <w:pPr>
              <w:spacing w:after="0" w:line="240" w:lineRule="auto"/>
              <w:rPr>
                <w:rFonts w:asciiTheme="minorHAnsi" w:hAnsiTheme="minorHAnsi" w:cs="Calibri"/>
                <w:b/>
                <w:bCs/>
                <w:color w:val="FFFFFF"/>
              </w:rPr>
            </w:pPr>
            <w:r w:rsidRPr="00471E5B">
              <w:rPr>
                <w:rFonts w:asciiTheme="minorHAnsi" w:hAnsiTheme="minorHAnsi" w:cs="Calibri"/>
                <w:b/>
                <w:bCs/>
                <w:color w:val="FFFFFF"/>
              </w:rPr>
              <w:lastRenderedPageBreak/>
              <w:t xml:space="preserve">Responsible to: </w:t>
            </w:r>
          </w:p>
        </w:tc>
        <w:tc>
          <w:tcPr>
            <w:tcW w:w="11512" w:type="dxa"/>
            <w:gridSpan w:val="3"/>
          </w:tcPr>
          <w:p w:rsidR="00512880" w:rsidRPr="00471E5B" w:rsidRDefault="00512880" w:rsidP="00512880">
            <w:pPr>
              <w:spacing w:after="0" w:line="240" w:lineRule="auto"/>
              <w:rPr>
                <w:rFonts w:asciiTheme="minorHAnsi" w:hAnsiTheme="minorHAnsi" w:cs="Calibri"/>
              </w:rPr>
            </w:pPr>
          </w:p>
        </w:tc>
      </w:tr>
    </w:tbl>
    <w:p w:rsidR="00961465" w:rsidRPr="00471E5B" w:rsidRDefault="00961465">
      <w:pPr>
        <w:rPr>
          <w:rFonts w:asciiTheme="minorHAnsi" w:hAnsiTheme="minorHAnsi"/>
        </w:rPr>
      </w:pPr>
    </w:p>
    <w:p w:rsidR="00961465" w:rsidRPr="00471E5B" w:rsidRDefault="00961465" w:rsidP="00961465">
      <w:pPr>
        <w:rPr>
          <w:rFonts w:asciiTheme="minorHAnsi" w:hAnsiTheme="minorHAnsi"/>
        </w:rPr>
        <w:sectPr w:rsidR="00961465" w:rsidRPr="00471E5B" w:rsidSect="00AC4C40">
          <w:pgSz w:w="16838" w:h="11906" w:orient="landscape" w:code="9"/>
          <w:pgMar w:top="720" w:right="720" w:bottom="720" w:left="720" w:header="709" w:footer="709" w:gutter="0"/>
          <w:cols w:space="708"/>
          <w:docGrid w:linePitch="360"/>
        </w:sectPr>
      </w:pPr>
    </w:p>
    <w:p w:rsidR="00961465" w:rsidRPr="00471E5B" w:rsidRDefault="00961465" w:rsidP="00471E5B">
      <w:pPr>
        <w:pStyle w:val="Heading1"/>
        <w:numPr>
          <w:ilvl w:val="0"/>
          <w:numId w:val="3"/>
        </w:numPr>
        <w:spacing w:before="0"/>
        <w:rPr>
          <w:rFonts w:asciiTheme="minorHAnsi" w:hAnsiTheme="minorHAnsi" w:cs="Calibri"/>
          <w:sz w:val="22"/>
          <w:szCs w:val="22"/>
        </w:rPr>
      </w:pPr>
      <w:bookmarkStart w:id="5" w:name="_Toc378844214"/>
      <w:r w:rsidRPr="00471E5B">
        <w:rPr>
          <w:rFonts w:asciiTheme="minorHAnsi" w:hAnsiTheme="minorHAnsi" w:cs="Calibri"/>
          <w:sz w:val="22"/>
          <w:szCs w:val="22"/>
        </w:rPr>
        <w:lastRenderedPageBreak/>
        <w:t>Personal considerations</w:t>
      </w:r>
      <w:bookmarkEnd w:id="5"/>
    </w:p>
    <w:p w:rsidR="00961465" w:rsidRPr="00471E5B" w:rsidRDefault="00961465" w:rsidP="00961465">
      <w:pPr>
        <w:spacing w:after="0"/>
        <w:rPr>
          <w:rFonts w:asciiTheme="minorHAnsi" w:hAnsiTheme="minorHAnsi"/>
        </w:rPr>
      </w:pPr>
    </w:p>
    <w:p w:rsidR="00961465" w:rsidRPr="00471E5B" w:rsidRDefault="00961465">
      <w:pPr>
        <w:rPr>
          <w:rFonts w:asciiTheme="minorHAnsi" w:hAnsiTheme="minorHAnsi" w:cs="Calibri"/>
        </w:rPr>
      </w:pPr>
      <w:r w:rsidRPr="00471E5B">
        <w:rPr>
          <w:rFonts w:asciiTheme="minorHAnsi" w:hAnsiTheme="minorHAnsi" w:cs="Calibri"/>
        </w:rPr>
        <w:t xml:space="preserve">In addition to the job description, the following information should be used when considering whether a placement is suitable for you.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6"/>
      </w:tblGrid>
      <w:tr w:rsidR="00961465" w:rsidRPr="00471E5B" w:rsidTr="12B7A046">
        <w:tc>
          <w:tcPr>
            <w:tcW w:w="9242" w:type="dxa"/>
            <w:shd w:val="clear" w:color="auto" w:fill="AD0075"/>
          </w:tcPr>
          <w:p w:rsidR="00961465" w:rsidRPr="00471E5B" w:rsidRDefault="00961465" w:rsidP="00471E5B">
            <w:pPr>
              <w:overflowPunct w:val="0"/>
              <w:autoSpaceDE w:val="0"/>
              <w:autoSpaceDN w:val="0"/>
              <w:adjustRightInd w:val="0"/>
              <w:spacing w:after="0"/>
              <w:textAlignment w:val="baseline"/>
              <w:rPr>
                <w:rFonts w:asciiTheme="minorHAnsi" w:hAnsiTheme="minorHAnsi"/>
                <w:b/>
                <w:bCs/>
                <w:color w:val="FFFFFF"/>
              </w:rPr>
            </w:pPr>
            <w:r w:rsidRPr="00471E5B">
              <w:rPr>
                <w:rFonts w:asciiTheme="minorHAnsi" w:hAnsiTheme="minorHAnsi"/>
                <w:b/>
                <w:bCs/>
                <w:color w:val="FFFFFF"/>
              </w:rPr>
              <w:t>Personal health considerations</w:t>
            </w:r>
          </w:p>
        </w:tc>
      </w:tr>
      <w:tr w:rsidR="00961465" w:rsidRPr="00471E5B" w:rsidTr="00471E5B">
        <w:tc>
          <w:tcPr>
            <w:tcW w:w="9242" w:type="dxa"/>
            <w:tcBorders>
              <w:bottom w:val="dotted" w:sz="4" w:space="0" w:color="auto"/>
            </w:tcBorders>
          </w:tcPr>
          <w:p w:rsidR="00961465" w:rsidRPr="00471E5B" w:rsidRDefault="00961465" w:rsidP="00471E5B">
            <w:pPr>
              <w:overflowPunct w:val="0"/>
              <w:autoSpaceDE w:val="0"/>
              <w:autoSpaceDN w:val="0"/>
              <w:adjustRightInd w:val="0"/>
              <w:spacing w:after="0"/>
              <w:textAlignment w:val="baseline"/>
              <w:rPr>
                <w:rFonts w:asciiTheme="minorHAnsi" w:eastAsia="Times New Roman" w:hAnsiTheme="minorHAnsi" w:cs="Calibri"/>
              </w:rPr>
            </w:pPr>
            <w:r w:rsidRPr="00471E5B">
              <w:rPr>
                <w:rFonts w:asciiTheme="minorHAnsi" w:hAnsiTheme="minorHAnsi" w:cs="Calibri"/>
              </w:rPr>
              <w:t xml:space="preserve">If </w:t>
            </w:r>
            <w:r w:rsidRPr="00471E5B">
              <w:rPr>
                <w:rFonts w:asciiTheme="minorHAnsi" w:eastAsia="Times New Roman" w:hAnsiTheme="minorHAnsi" w:cs="Calibri"/>
              </w:rPr>
              <w:t xml:space="preserve">you have a significant current or past medical condition and/or you have general concerns about staying healthy as a volunteer, please use this information to assess whether this placement will be suitable for you. All volunteers require medical clearance from a VSO medical adviser before they are able to take up a placement with VSO. Occasionally, VSO may consider that this placement is too great a risk for you in terms of your personal health and you would be advised to consider a different placement. For further guidance about medical assessment and volunteering with a medical condition please see </w:t>
            </w:r>
            <w:r w:rsidR="0086115B" w:rsidRPr="00471E5B">
              <w:rPr>
                <w:rFonts w:asciiTheme="minorHAnsi" w:eastAsia="Times New Roman" w:hAnsiTheme="minorHAnsi" w:cs="Calibri"/>
              </w:rPr>
              <w:t xml:space="preserve">the </w:t>
            </w:r>
            <w:hyperlink r:id="rId15" w:anchor="234" w:history="1">
              <w:r w:rsidR="0086115B" w:rsidRPr="00471E5B">
                <w:rPr>
                  <w:rStyle w:val="Hyperlink"/>
                  <w:rFonts w:asciiTheme="minorHAnsi" w:eastAsia="Times New Roman" w:hAnsiTheme="minorHAnsi" w:cs="Calibri"/>
                </w:rPr>
                <w:t xml:space="preserve">frequently asked questions </w:t>
              </w:r>
              <w:r w:rsidRPr="00471E5B">
                <w:rPr>
                  <w:rStyle w:val="Hyperlink"/>
                  <w:rFonts w:asciiTheme="minorHAnsi" w:eastAsia="Times New Roman" w:hAnsiTheme="minorHAnsi" w:cs="Calibri"/>
                </w:rPr>
                <w:t>on VSO</w:t>
              </w:r>
              <w:r w:rsidR="0086115B" w:rsidRPr="00471E5B">
                <w:rPr>
                  <w:rStyle w:val="Hyperlink"/>
                  <w:rFonts w:asciiTheme="minorHAnsi" w:eastAsia="Times New Roman" w:hAnsiTheme="minorHAnsi" w:cs="Calibri"/>
                </w:rPr>
                <w:t xml:space="preserve"> w</w:t>
              </w:r>
              <w:r w:rsidRPr="00471E5B">
                <w:rPr>
                  <w:rStyle w:val="Hyperlink"/>
                  <w:rFonts w:asciiTheme="minorHAnsi" w:eastAsia="Times New Roman" w:hAnsiTheme="minorHAnsi" w:cs="Calibri"/>
                </w:rPr>
                <w:t>ebsite</w:t>
              </w:r>
            </w:hyperlink>
            <w:r w:rsidRPr="00471E5B">
              <w:rPr>
                <w:rFonts w:asciiTheme="minorHAnsi" w:eastAsia="Times New Roman" w:hAnsiTheme="minorHAnsi" w:cs="Calibri"/>
              </w:rPr>
              <w:t>.</w:t>
            </w:r>
            <w:r w:rsidRPr="00471E5B">
              <w:rPr>
                <w:rFonts w:asciiTheme="minorHAnsi" w:eastAsia="Times New Roman" w:hAnsiTheme="minorHAnsi" w:cs="Calibri"/>
                <w:b/>
                <w:bCs/>
              </w:rPr>
              <w:t xml:space="preserve"> </w:t>
            </w:r>
          </w:p>
        </w:tc>
      </w:tr>
      <w:tr w:rsidR="00961465" w:rsidRPr="00471E5B" w:rsidTr="12B7A046">
        <w:tc>
          <w:tcPr>
            <w:tcW w:w="9242" w:type="dxa"/>
            <w:shd w:val="clear" w:color="auto" w:fill="AD0075"/>
          </w:tcPr>
          <w:p w:rsidR="00961465" w:rsidRPr="00471E5B" w:rsidRDefault="00961465" w:rsidP="00471E5B">
            <w:pPr>
              <w:overflowPunct w:val="0"/>
              <w:autoSpaceDE w:val="0"/>
              <w:autoSpaceDN w:val="0"/>
              <w:adjustRightInd w:val="0"/>
              <w:spacing w:after="0"/>
              <w:textAlignment w:val="baseline"/>
              <w:rPr>
                <w:rFonts w:asciiTheme="minorHAnsi" w:eastAsia="Times New Roman" w:hAnsiTheme="minorHAnsi" w:cs="Calibri"/>
                <w:b/>
                <w:bCs/>
                <w:color w:val="FFFFFF"/>
              </w:rPr>
            </w:pPr>
            <w:r w:rsidRPr="00471E5B">
              <w:rPr>
                <w:rFonts w:asciiTheme="minorHAnsi" w:eastAsia="Times New Roman" w:hAnsiTheme="minorHAnsi" w:cs="Calibri"/>
                <w:b/>
                <w:bCs/>
                <w:color w:val="FFFFFF"/>
              </w:rPr>
              <w:t>Access to medical care and support</w:t>
            </w:r>
          </w:p>
        </w:tc>
      </w:tr>
      <w:tr w:rsidR="00961465" w:rsidRPr="001211CE" w:rsidTr="12B7A046">
        <w:tc>
          <w:tcPr>
            <w:tcW w:w="9242" w:type="dxa"/>
          </w:tcPr>
          <w:p w:rsidR="00961465" w:rsidRPr="001211CE" w:rsidRDefault="00961465" w:rsidP="00471E5B">
            <w:pPr>
              <w:overflowPunct w:val="0"/>
              <w:autoSpaceDE w:val="0"/>
              <w:autoSpaceDN w:val="0"/>
              <w:adjustRightInd w:val="0"/>
              <w:spacing w:after="0"/>
              <w:textAlignment w:val="baseline"/>
              <w:rPr>
                <w:rFonts w:asciiTheme="minorHAnsi" w:hAnsiTheme="minorHAnsi" w:cs="Calibri"/>
              </w:rPr>
            </w:pPr>
            <w:r w:rsidRPr="001211CE">
              <w:rPr>
                <w:rFonts w:asciiTheme="minorHAnsi" w:eastAsia="Times New Roman" w:hAnsiTheme="minorHAnsi" w:cs="Calibri"/>
              </w:rPr>
              <w:t xml:space="preserve">The standard and quality of local medical care and support available at this placement will depend on its location within the country. Health facilities are likely to be more poorly resourced in rural areas in terms of medical expertise, equipment, infrastructure and regular supplies of medication. However, this may not be the case in the capital city or in a larger town, where in some countries there may be a reasonable standard of medical care. </w:t>
            </w:r>
            <w:r w:rsidRPr="001211CE">
              <w:rPr>
                <w:rFonts w:asciiTheme="minorHAnsi" w:hAnsiTheme="minorHAnsi" w:cs="Calibri"/>
              </w:rPr>
              <w:t xml:space="preserve">The following gives you an indication of where the placement is in relation to the country office and how easy it would be to make the journey if you were ill.  </w:t>
            </w:r>
          </w:p>
          <w:p w:rsidR="00961465" w:rsidRPr="001211CE" w:rsidRDefault="00961465" w:rsidP="00471E5B">
            <w:pPr>
              <w:overflowPunct w:val="0"/>
              <w:autoSpaceDE w:val="0"/>
              <w:autoSpaceDN w:val="0"/>
              <w:adjustRightInd w:val="0"/>
              <w:spacing w:after="0"/>
              <w:textAlignment w:val="baseline"/>
              <w:rPr>
                <w:rFonts w:asciiTheme="minorHAnsi" w:hAnsiTheme="minorHAnsi" w:cs="Calibri"/>
                <w:color w:val="0070C0"/>
              </w:rPr>
            </w:pPr>
          </w:p>
          <w:p w:rsidR="6D14E77E" w:rsidRPr="001211CE" w:rsidRDefault="6D14E77E">
            <w:pPr>
              <w:rPr>
                <w:rFonts w:asciiTheme="minorHAnsi" w:eastAsiaTheme="minorEastAsia" w:hAnsiTheme="minorHAnsi" w:cstheme="minorBidi"/>
              </w:rPr>
            </w:pPr>
            <w:r w:rsidRPr="001211CE">
              <w:rPr>
                <w:rFonts w:asciiTheme="minorHAnsi" w:eastAsiaTheme="minorEastAsia" w:hAnsiTheme="minorHAnsi" w:cstheme="minorBidi"/>
                <w:b/>
                <w:bCs/>
              </w:rPr>
              <w:t>Medical</w:t>
            </w:r>
            <w:r w:rsidRPr="001211CE">
              <w:rPr>
                <w:rFonts w:asciiTheme="minorHAnsi" w:eastAsiaTheme="minorEastAsia" w:hAnsiTheme="minorHAnsi" w:cstheme="minorBidi"/>
              </w:rPr>
              <w:t xml:space="preserve"> </w:t>
            </w:r>
          </w:p>
          <w:p w:rsidR="6D14E77E" w:rsidRPr="001211CE" w:rsidRDefault="6D14E77E" w:rsidP="00471E5B">
            <w:pPr>
              <w:jc w:val="both"/>
              <w:rPr>
                <w:rFonts w:asciiTheme="minorHAnsi" w:eastAsiaTheme="minorEastAsia" w:hAnsiTheme="minorHAnsi" w:cstheme="minorBidi"/>
              </w:rPr>
            </w:pPr>
            <w:r w:rsidRPr="001211CE">
              <w:rPr>
                <w:rFonts w:asciiTheme="minorHAnsi" w:eastAsiaTheme="minorEastAsia" w:hAnsiTheme="minorHAnsi" w:cstheme="minorBidi"/>
              </w:rPr>
              <w:t xml:space="preserve">Mozambique program office has selected private hospitals in Maputo as the medical facilities to take care of the health of volunteers in </w:t>
            </w:r>
            <w:r w:rsidR="18E7E9C0" w:rsidRPr="001211CE">
              <w:rPr>
                <w:rFonts w:asciiTheme="minorHAnsi" w:eastAsiaTheme="minorEastAsia" w:hAnsiTheme="minorHAnsi" w:cstheme="minorBidi"/>
              </w:rPr>
              <w:t>Mozambique</w:t>
            </w:r>
            <w:r w:rsidRPr="001211CE">
              <w:rPr>
                <w:rFonts w:asciiTheme="minorHAnsi" w:eastAsiaTheme="minorEastAsia" w:hAnsiTheme="minorHAnsi" w:cstheme="minorBidi"/>
              </w:rPr>
              <w:t xml:space="preserve">. Special arrangements for ambulance services like Medical Air Rescue Service </w:t>
            </w:r>
            <w:r w:rsidR="34F2277E" w:rsidRPr="001211CE">
              <w:rPr>
                <w:rFonts w:asciiTheme="minorHAnsi" w:eastAsiaTheme="minorEastAsia" w:hAnsiTheme="minorHAnsi" w:cstheme="minorBidi"/>
              </w:rPr>
              <w:t xml:space="preserve">in case of emergency, are available </w:t>
            </w:r>
            <w:r w:rsidRPr="001211CE">
              <w:rPr>
                <w:rFonts w:asciiTheme="minorHAnsi" w:eastAsiaTheme="minorEastAsia" w:hAnsiTheme="minorHAnsi" w:cstheme="minorBidi"/>
              </w:rPr>
              <w:t xml:space="preserve">for all VSO volunteers. </w:t>
            </w:r>
          </w:p>
          <w:p w:rsidR="34F2277E" w:rsidRPr="001211CE" w:rsidRDefault="34F2277E" w:rsidP="00471E5B">
            <w:pPr>
              <w:jc w:val="both"/>
              <w:rPr>
                <w:rFonts w:asciiTheme="minorHAnsi" w:eastAsiaTheme="minorEastAsia" w:hAnsiTheme="minorHAnsi" w:cstheme="minorBidi"/>
              </w:rPr>
            </w:pPr>
          </w:p>
          <w:p w:rsidR="6D14E77E" w:rsidRPr="001211CE" w:rsidRDefault="6D14E77E">
            <w:pPr>
              <w:rPr>
                <w:rFonts w:asciiTheme="minorHAnsi" w:eastAsiaTheme="minorEastAsia" w:hAnsiTheme="minorHAnsi" w:cstheme="minorBidi"/>
                <w:b/>
                <w:bCs/>
              </w:rPr>
            </w:pPr>
            <w:r w:rsidRPr="001211CE">
              <w:rPr>
                <w:rFonts w:asciiTheme="minorHAnsi" w:eastAsiaTheme="minorEastAsia" w:hAnsiTheme="minorHAnsi" w:cstheme="minorBidi"/>
                <w:b/>
                <w:bCs/>
              </w:rPr>
              <w:t xml:space="preserve">Health Conditions </w:t>
            </w:r>
          </w:p>
          <w:p w:rsidR="6D14E77E" w:rsidRPr="001211CE" w:rsidRDefault="1E2AA2F8">
            <w:pPr>
              <w:jc w:val="both"/>
              <w:rPr>
                <w:rFonts w:asciiTheme="minorHAnsi" w:eastAsiaTheme="minorEastAsia" w:hAnsiTheme="minorHAnsi" w:cstheme="minorBidi"/>
              </w:rPr>
            </w:pPr>
            <w:r w:rsidRPr="001211CE">
              <w:rPr>
                <w:rFonts w:asciiTheme="minorHAnsi" w:eastAsiaTheme="minorEastAsia" w:hAnsiTheme="minorHAnsi" w:cstheme="minorBidi"/>
              </w:rPr>
              <w:t xml:space="preserve">Maputo </w:t>
            </w:r>
            <w:r w:rsidR="3B23E3CC" w:rsidRPr="001211CE">
              <w:rPr>
                <w:rFonts w:asciiTheme="minorHAnsi" w:eastAsiaTheme="minorEastAsia" w:hAnsiTheme="minorHAnsi" w:cstheme="minorBidi"/>
              </w:rPr>
              <w:t xml:space="preserve">city </w:t>
            </w:r>
            <w:r w:rsidR="3AC82DF3" w:rsidRPr="001211CE">
              <w:rPr>
                <w:rFonts w:asciiTheme="minorHAnsi" w:eastAsiaTheme="minorEastAsia" w:hAnsiTheme="minorHAnsi" w:cstheme="minorBidi"/>
              </w:rPr>
              <w:t>has a low incidence of</w:t>
            </w:r>
            <w:r w:rsidRPr="001211CE">
              <w:rPr>
                <w:rFonts w:asciiTheme="minorHAnsi" w:eastAsiaTheme="minorEastAsia" w:hAnsiTheme="minorHAnsi" w:cstheme="minorBidi"/>
              </w:rPr>
              <w:t xml:space="preserve"> malaria </w:t>
            </w:r>
            <w:r w:rsidR="3B23E3CC" w:rsidRPr="001211CE">
              <w:rPr>
                <w:rFonts w:asciiTheme="minorHAnsi" w:eastAsiaTheme="minorEastAsia" w:hAnsiTheme="minorHAnsi" w:cstheme="minorBidi"/>
              </w:rPr>
              <w:t>cases</w:t>
            </w:r>
            <w:r w:rsidRPr="001211CE">
              <w:rPr>
                <w:rFonts w:asciiTheme="minorHAnsi" w:eastAsiaTheme="minorEastAsia" w:hAnsiTheme="minorHAnsi" w:cstheme="minorBidi"/>
              </w:rPr>
              <w:t xml:space="preserve">, </w:t>
            </w:r>
            <w:r w:rsidR="2C8CE7C4" w:rsidRPr="001211CE">
              <w:rPr>
                <w:rFonts w:asciiTheme="minorHAnsi" w:eastAsiaTheme="minorEastAsia" w:hAnsiTheme="minorHAnsi" w:cstheme="minorBidi"/>
              </w:rPr>
              <w:t>nevertheless</w:t>
            </w:r>
            <w:r w:rsidR="1FD8A7E0" w:rsidRPr="001211CE">
              <w:rPr>
                <w:rFonts w:asciiTheme="minorHAnsi" w:eastAsiaTheme="minorEastAsia" w:hAnsiTheme="minorHAnsi" w:cstheme="minorBidi"/>
              </w:rPr>
              <w:t xml:space="preserve"> </w:t>
            </w:r>
            <w:r w:rsidR="6C0E682B" w:rsidRPr="001211CE">
              <w:rPr>
                <w:rFonts w:asciiTheme="minorHAnsi" w:eastAsiaTheme="minorEastAsia" w:hAnsiTheme="minorHAnsi" w:cstheme="minorBidi"/>
              </w:rPr>
              <w:t xml:space="preserve">we advise all volunteers to </w:t>
            </w:r>
            <w:r w:rsidR="2C8CE7C4" w:rsidRPr="001211CE">
              <w:rPr>
                <w:rFonts w:asciiTheme="minorHAnsi" w:eastAsiaTheme="minorEastAsia" w:hAnsiTheme="minorHAnsi" w:cstheme="minorBidi"/>
              </w:rPr>
              <w:t>be on</w:t>
            </w:r>
            <w:r w:rsidR="6C0E682B" w:rsidRPr="001211CE">
              <w:rPr>
                <w:rFonts w:asciiTheme="minorHAnsi" w:eastAsiaTheme="minorEastAsia" w:hAnsiTheme="minorHAnsi" w:cstheme="minorBidi"/>
              </w:rPr>
              <w:t xml:space="preserve"> prophylaxis as a preventive m</w:t>
            </w:r>
            <w:r w:rsidR="65EE7299" w:rsidRPr="001211CE">
              <w:rPr>
                <w:rFonts w:asciiTheme="minorHAnsi" w:eastAsiaTheme="minorEastAsia" w:hAnsiTheme="minorHAnsi" w:cstheme="minorBidi"/>
              </w:rPr>
              <w:t>ethod</w:t>
            </w:r>
            <w:r w:rsidR="6D14E77E" w:rsidRPr="001211CE">
              <w:rPr>
                <w:rFonts w:asciiTheme="minorHAnsi" w:eastAsiaTheme="minorEastAsia" w:hAnsiTheme="minorHAnsi" w:cstheme="minorBidi"/>
              </w:rPr>
              <w:t xml:space="preserve">. </w:t>
            </w:r>
          </w:p>
          <w:p w:rsidR="6D14E77E" w:rsidRPr="001211CE" w:rsidRDefault="6D14E77E" w:rsidP="00471E5B">
            <w:pPr>
              <w:spacing w:after="0"/>
              <w:rPr>
                <w:rFonts w:asciiTheme="minorHAnsi" w:eastAsiaTheme="minorEastAsia" w:hAnsiTheme="minorHAnsi" w:cstheme="minorBidi"/>
                <w:color w:val="000000" w:themeColor="text1"/>
              </w:rPr>
            </w:pPr>
          </w:p>
          <w:p w:rsidR="00961465" w:rsidRPr="001211CE" w:rsidRDefault="00961465" w:rsidP="00471E5B">
            <w:pPr>
              <w:overflowPunct w:val="0"/>
              <w:autoSpaceDE w:val="0"/>
              <w:autoSpaceDN w:val="0"/>
              <w:adjustRightInd w:val="0"/>
              <w:spacing w:after="0"/>
              <w:textAlignment w:val="baseline"/>
              <w:rPr>
                <w:rFonts w:asciiTheme="minorHAnsi" w:eastAsiaTheme="minorEastAsia" w:hAnsiTheme="minorHAnsi" w:cstheme="minorBidi"/>
              </w:rPr>
            </w:pPr>
            <w:r w:rsidRPr="001211CE">
              <w:rPr>
                <w:rFonts w:asciiTheme="minorHAnsi" w:eastAsiaTheme="minorEastAsia" w:hAnsiTheme="minorHAnsi" w:cstheme="minorBidi"/>
              </w:rPr>
              <w:t>This placement is</w:t>
            </w:r>
            <w:r w:rsidR="00DA5E6D" w:rsidRPr="001211CE">
              <w:rPr>
                <w:rFonts w:asciiTheme="minorHAnsi" w:eastAsiaTheme="minorEastAsia" w:hAnsiTheme="minorHAnsi" w:cstheme="minorBidi"/>
              </w:rPr>
              <w:t xml:space="preserve"> in</w:t>
            </w:r>
            <w:r w:rsidRPr="001211CE">
              <w:rPr>
                <w:rFonts w:asciiTheme="minorHAnsi" w:eastAsiaTheme="minorEastAsia" w:hAnsiTheme="minorHAnsi" w:cstheme="minorBidi"/>
              </w:rPr>
              <w:t xml:space="preserve">: </w:t>
            </w:r>
            <w:r w:rsidR="65F2AC11" w:rsidRPr="001211CE">
              <w:rPr>
                <w:rFonts w:asciiTheme="minorHAnsi" w:eastAsiaTheme="minorEastAsia" w:hAnsiTheme="minorHAnsi" w:cstheme="minorBidi"/>
              </w:rPr>
              <w:t xml:space="preserve"> Maputo City</w:t>
            </w:r>
            <w:r w:rsidR="173356A4" w:rsidRPr="001211CE">
              <w:rPr>
                <w:rFonts w:asciiTheme="minorHAnsi" w:eastAsiaTheme="minorEastAsia" w:hAnsiTheme="minorHAnsi" w:cstheme="minorBidi"/>
              </w:rPr>
              <w:t xml:space="preserve"> </w:t>
            </w:r>
            <w:r w:rsidR="69E6C6DE" w:rsidRPr="001211CE">
              <w:rPr>
                <w:rFonts w:asciiTheme="minorHAnsi" w:eastAsiaTheme="minorEastAsia" w:hAnsiTheme="minorHAnsi" w:cstheme="minorBidi"/>
              </w:rPr>
              <w:t>–</w:t>
            </w:r>
            <w:r w:rsidR="173356A4" w:rsidRPr="001211CE">
              <w:rPr>
                <w:rFonts w:asciiTheme="minorHAnsi" w:eastAsiaTheme="minorEastAsia" w:hAnsiTheme="minorHAnsi" w:cstheme="minorBidi"/>
              </w:rPr>
              <w:t xml:space="preserve"> Mozambique</w:t>
            </w:r>
            <w:r w:rsidR="69E6C6DE" w:rsidRPr="001211CE">
              <w:rPr>
                <w:rFonts w:asciiTheme="minorHAnsi" w:eastAsiaTheme="minorEastAsia" w:hAnsiTheme="minorHAnsi" w:cstheme="minorBidi"/>
              </w:rPr>
              <w:t>, and the volunteer will be place</w:t>
            </w:r>
            <w:r w:rsidR="001211CE">
              <w:rPr>
                <w:rFonts w:asciiTheme="minorHAnsi" w:eastAsiaTheme="minorEastAsia" w:hAnsiTheme="minorHAnsi" w:cstheme="minorBidi"/>
              </w:rPr>
              <w:t xml:space="preserve">d at Ministry of Youth and Sport in Mozambique. </w:t>
            </w:r>
          </w:p>
          <w:p w:rsidR="5543BC77" w:rsidRPr="001211CE" w:rsidRDefault="5543BC77" w:rsidP="00471E5B">
            <w:pPr>
              <w:spacing w:after="0"/>
              <w:rPr>
                <w:rFonts w:asciiTheme="minorHAnsi" w:eastAsia="Times New Roman" w:hAnsiTheme="minorHAnsi" w:cs="Calibri"/>
              </w:rPr>
            </w:pPr>
          </w:p>
          <w:p w:rsidR="00DA5E6D" w:rsidRPr="001211CE" w:rsidRDefault="00DA5E6D" w:rsidP="00624E71">
            <w:pPr>
              <w:pStyle w:val="ColorfulList-Accent11"/>
              <w:overflowPunct w:val="0"/>
              <w:autoSpaceDE w:val="0"/>
              <w:autoSpaceDN w:val="0"/>
              <w:adjustRightInd w:val="0"/>
              <w:spacing w:after="0" w:line="240" w:lineRule="auto"/>
              <w:ind w:left="360"/>
              <w:textAlignment w:val="baseline"/>
              <w:rPr>
                <w:rFonts w:asciiTheme="minorHAnsi" w:hAnsiTheme="minorHAnsi" w:cs="Calibri"/>
              </w:rPr>
            </w:pPr>
          </w:p>
          <w:p w:rsidR="00961465" w:rsidRPr="001211CE" w:rsidRDefault="00961465" w:rsidP="00AC4FD7">
            <w:pPr>
              <w:overflowPunct w:val="0"/>
              <w:autoSpaceDE w:val="0"/>
              <w:autoSpaceDN w:val="0"/>
              <w:adjustRightInd w:val="0"/>
              <w:spacing w:after="0" w:line="240" w:lineRule="auto"/>
              <w:textAlignment w:val="baseline"/>
              <w:rPr>
                <w:rFonts w:asciiTheme="minorHAnsi" w:hAnsiTheme="minorHAnsi" w:cs="Calibri"/>
              </w:rPr>
            </w:pPr>
          </w:p>
        </w:tc>
      </w:tr>
      <w:tr w:rsidR="00961465" w:rsidRPr="001211CE" w:rsidTr="12B7A046">
        <w:tc>
          <w:tcPr>
            <w:tcW w:w="9242" w:type="dxa"/>
          </w:tcPr>
          <w:p w:rsidR="00961465" w:rsidRPr="001211CE" w:rsidRDefault="00961465" w:rsidP="00471E5B">
            <w:pPr>
              <w:overflowPunct w:val="0"/>
              <w:autoSpaceDE w:val="0"/>
              <w:autoSpaceDN w:val="0"/>
              <w:adjustRightInd w:val="0"/>
              <w:spacing w:after="0"/>
              <w:textAlignment w:val="baseline"/>
              <w:rPr>
                <w:rFonts w:asciiTheme="minorHAnsi" w:eastAsia="Times New Roman" w:hAnsiTheme="minorHAnsi" w:cs="Calibri"/>
              </w:rPr>
            </w:pPr>
            <w:r w:rsidRPr="001211CE">
              <w:rPr>
                <w:rFonts w:asciiTheme="minorHAnsi" w:eastAsia="Times New Roman" w:hAnsiTheme="minorHAnsi" w:cs="Calibri"/>
              </w:rPr>
              <w:t xml:space="preserve">If you wish to discuss your personal circumstances or health concerns in confidence with VSO’s medical team before you apply for this placement please contact </w:t>
            </w:r>
            <w:hyperlink r:id="rId16" w:history="1">
              <w:r w:rsidRPr="001211CE">
                <w:rPr>
                  <w:rStyle w:val="Hyperlink"/>
                  <w:rFonts w:asciiTheme="minorHAnsi" w:eastAsia="Times New Roman" w:hAnsiTheme="minorHAnsi" w:cs="Calibri"/>
                </w:rPr>
                <w:t>medical@vsoint.org</w:t>
              </w:r>
            </w:hyperlink>
            <w:r w:rsidRPr="001211CE">
              <w:rPr>
                <w:rFonts w:asciiTheme="minorHAnsi" w:hAnsiTheme="minorHAnsi"/>
              </w:rPr>
              <w:t>.</w:t>
            </w:r>
            <w:r w:rsidRPr="001211CE">
              <w:rPr>
                <w:rFonts w:asciiTheme="minorHAnsi" w:eastAsia="Times New Roman" w:hAnsiTheme="minorHAnsi" w:cs="Calibri"/>
              </w:rPr>
              <w:t xml:space="preserve"> </w:t>
            </w:r>
          </w:p>
        </w:tc>
      </w:tr>
    </w:tbl>
    <w:p w:rsidR="00961465" w:rsidRPr="001211CE" w:rsidRDefault="00961465" w:rsidP="00961465">
      <w:pPr>
        <w:rPr>
          <w:rFonts w:asciiTheme="minorHAnsi" w:hAnsiTheme="minorHAnsi" w:cs="Calibri"/>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6"/>
      </w:tblGrid>
      <w:tr w:rsidR="00672714" w:rsidRPr="00471E5B" w:rsidTr="65F2AC11">
        <w:tc>
          <w:tcPr>
            <w:tcW w:w="9242" w:type="dxa"/>
            <w:shd w:val="clear" w:color="auto" w:fill="AD0075"/>
          </w:tcPr>
          <w:p w:rsidR="00672714" w:rsidRPr="00471E5B" w:rsidRDefault="00672714" w:rsidP="00471E5B">
            <w:pPr>
              <w:spacing w:after="0"/>
              <w:rPr>
                <w:rFonts w:asciiTheme="minorHAnsi" w:eastAsia="Times New Roman" w:hAnsiTheme="minorHAnsi" w:cs="Calibri"/>
                <w:color w:val="FFFFFF"/>
              </w:rPr>
            </w:pPr>
            <w:r w:rsidRPr="00471E5B">
              <w:rPr>
                <w:rFonts w:asciiTheme="minorHAnsi" w:hAnsiTheme="minorHAnsi"/>
                <w:b/>
                <w:bCs/>
                <w:color w:val="FFFFFF"/>
              </w:rPr>
              <w:lastRenderedPageBreak/>
              <w:t>Accompanying partner or family</w:t>
            </w:r>
            <w:r w:rsidR="00AC4C40" w:rsidRPr="00471E5B">
              <w:rPr>
                <w:rFonts w:asciiTheme="minorHAnsi" w:eastAsia="Times New Roman" w:hAnsiTheme="minorHAnsi" w:cs="Calibri"/>
                <w:color w:val="FFFFFF"/>
              </w:rPr>
              <w:t xml:space="preserve">: If you have a partner or children who are planning to accompany you to your placement, please use this section to assess whether this placement will be suitable for you.  </w:t>
            </w:r>
          </w:p>
        </w:tc>
      </w:tr>
      <w:tr w:rsidR="00961465" w:rsidRPr="00471E5B" w:rsidTr="65F2AC11">
        <w:tc>
          <w:tcPr>
            <w:tcW w:w="9242" w:type="dxa"/>
          </w:tcPr>
          <w:p w:rsidR="00C952C5" w:rsidRPr="00471E5B" w:rsidRDefault="00C952C5" w:rsidP="00AC4C40">
            <w:pPr>
              <w:spacing w:after="0"/>
              <w:rPr>
                <w:rFonts w:asciiTheme="minorHAnsi" w:hAnsiTheme="minorHAnsi" w:cs="Calibri"/>
              </w:rPr>
            </w:pPr>
          </w:p>
          <w:p w:rsidR="00961465" w:rsidRPr="00471E5B" w:rsidRDefault="00C952C5" w:rsidP="00471E5B">
            <w:pPr>
              <w:spacing w:after="0"/>
              <w:rPr>
                <w:rFonts w:asciiTheme="minorHAnsi" w:hAnsiTheme="minorHAnsi" w:cs="Calibri"/>
                <w:b/>
                <w:bCs/>
                <w:color w:val="0070C0"/>
              </w:rPr>
            </w:pPr>
            <w:r w:rsidRPr="00471E5B">
              <w:rPr>
                <w:rFonts w:asciiTheme="minorHAnsi" w:hAnsiTheme="minorHAnsi" w:cs="Calibri"/>
              </w:rPr>
              <w:t>This placement is suitable for posting the volunteer with accompanying partner</w:t>
            </w:r>
            <w:r w:rsidRPr="00471E5B">
              <w:rPr>
                <w:rFonts w:asciiTheme="minorHAnsi" w:hAnsiTheme="minorHAnsi" w:cs="Calibri"/>
                <w:color w:val="0070C0"/>
              </w:rPr>
              <w:t>.</w:t>
            </w:r>
          </w:p>
        </w:tc>
      </w:tr>
    </w:tbl>
    <w:p w:rsidR="00961465" w:rsidRPr="00471E5B" w:rsidRDefault="00961465" w:rsidP="00AC4C40">
      <w:pPr>
        <w:spacing w:after="0"/>
        <w:rPr>
          <w:rFonts w:asciiTheme="minorHAnsi" w:hAnsiTheme="minorHAnsi" w:cs="Calibri"/>
          <w:color w:val="0070C0"/>
        </w:rPr>
      </w:pPr>
    </w:p>
    <w:p w:rsidR="00AC4C40" w:rsidRPr="00471E5B" w:rsidRDefault="00AC4C40" w:rsidP="00AC4C40">
      <w:pPr>
        <w:spacing w:after="0"/>
        <w:rPr>
          <w:rFonts w:asciiTheme="minorHAnsi" w:hAnsiTheme="minorHAnsi" w:cs="Calibri"/>
          <w:color w:val="FF000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6"/>
      </w:tblGrid>
      <w:tr w:rsidR="00AC4C40" w:rsidRPr="00471E5B" w:rsidTr="4F83BDAC">
        <w:trPr>
          <w:trHeight w:val="258"/>
        </w:trPr>
        <w:tc>
          <w:tcPr>
            <w:tcW w:w="9242" w:type="dxa"/>
            <w:shd w:val="clear" w:color="auto" w:fill="AD0075"/>
          </w:tcPr>
          <w:p w:rsidR="00AC4C40" w:rsidRPr="00471E5B" w:rsidRDefault="00AC4C40" w:rsidP="00471E5B">
            <w:pPr>
              <w:spacing w:after="0"/>
              <w:rPr>
                <w:rFonts w:asciiTheme="minorHAnsi" w:hAnsiTheme="minorHAnsi" w:cs="Calibri"/>
                <w:color w:val="FFFFFF"/>
              </w:rPr>
            </w:pPr>
            <w:r w:rsidRPr="00471E5B">
              <w:rPr>
                <w:rFonts w:asciiTheme="minorHAnsi" w:hAnsiTheme="minorHAnsi"/>
                <w:b/>
                <w:bCs/>
                <w:color w:val="FFFFFF"/>
              </w:rPr>
              <w:t>Motorcycle requirements</w:t>
            </w:r>
          </w:p>
        </w:tc>
      </w:tr>
      <w:tr w:rsidR="00AC4C40" w:rsidRPr="00471E5B" w:rsidTr="00471E5B">
        <w:trPr>
          <w:trHeight w:val="258"/>
        </w:trPr>
        <w:tc>
          <w:tcPr>
            <w:tcW w:w="9242" w:type="dxa"/>
            <w:tcBorders>
              <w:bottom w:val="dotted" w:sz="4" w:space="0" w:color="auto"/>
            </w:tcBorders>
          </w:tcPr>
          <w:p w:rsidR="00AC4C40" w:rsidRPr="00471E5B" w:rsidRDefault="7E8142AA" w:rsidP="00471E5B">
            <w:pPr>
              <w:spacing w:after="0"/>
              <w:rPr>
                <w:rFonts w:asciiTheme="minorHAnsi" w:hAnsiTheme="minorHAnsi" w:cs="Calibri"/>
              </w:rPr>
            </w:pPr>
            <w:r w:rsidRPr="00471E5B">
              <w:rPr>
                <w:rFonts w:asciiTheme="minorHAnsi" w:hAnsiTheme="minorHAnsi" w:cs="Calibri"/>
              </w:rPr>
              <w:t>Public transportation is pretty accessible from the volunteer housing to the office</w:t>
            </w:r>
            <w:r w:rsidR="08EE2AB1" w:rsidRPr="00471E5B">
              <w:rPr>
                <w:rFonts w:asciiTheme="minorHAnsi" w:hAnsiTheme="minorHAnsi" w:cs="Calibri"/>
              </w:rPr>
              <w:t>. Thus, the volunteer will not require a private m</w:t>
            </w:r>
            <w:r w:rsidR="4F83BDAC" w:rsidRPr="00471E5B">
              <w:rPr>
                <w:rFonts w:asciiTheme="minorHAnsi" w:hAnsiTheme="minorHAnsi" w:cs="Calibri"/>
              </w:rPr>
              <w:t>otorcycle.</w:t>
            </w:r>
          </w:p>
        </w:tc>
      </w:tr>
    </w:tbl>
    <w:p w:rsidR="00961465" w:rsidRPr="00471E5B" w:rsidRDefault="00961465" w:rsidP="00AC4C40">
      <w:pPr>
        <w:spacing w:after="0"/>
        <w:rPr>
          <w:rFonts w:asciiTheme="minorHAnsi" w:hAnsiTheme="minorHAnsi"/>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6"/>
      </w:tblGrid>
      <w:tr w:rsidR="00AC4C40" w:rsidRPr="00471E5B" w:rsidTr="65F2AC11">
        <w:trPr>
          <w:trHeight w:val="258"/>
        </w:trPr>
        <w:tc>
          <w:tcPr>
            <w:tcW w:w="9242" w:type="dxa"/>
            <w:shd w:val="clear" w:color="auto" w:fill="AD0075"/>
          </w:tcPr>
          <w:p w:rsidR="00AC4C40" w:rsidRPr="00471E5B" w:rsidRDefault="00AC4C40" w:rsidP="00471E5B">
            <w:pPr>
              <w:spacing w:after="0"/>
              <w:rPr>
                <w:rFonts w:asciiTheme="minorHAnsi" w:hAnsiTheme="minorHAnsi" w:cs="Calibri"/>
                <w:color w:val="FFFFFF"/>
              </w:rPr>
            </w:pPr>
            <w:r w:rsidRPr="00471E5B">
              <w:rPr>
                <w:rFonts w:asciiTheme="minorHAnsi" w:hAnsiTheme="minorHAnsi"/>
                <w:b/>
                <w:bCs/>
                <w:color w:val="FFFFFF"/>
              </w:rPr>
              <w:t>Security information</w:t>
            </w:r>
          </w:p>
        </w:tc>
      </w:tr>
      <w:tr w:rsidR="00AC4C40" w:rsidRPr="00471E5B" w:rsidTr="65F2AC11">
        <w:trPr>
          <w:trHeight w:val="258"/>
        </w:trPr>
        <w:tc>
          <w:tcPr>
            <w:tcW w:w="9242" w:type="dxa"/>
          </w:tcPr>
          <w:p w:rsidR="00AC4C40" w:rsidRPr="00471E5B" w:rsidRDefault="00C952C5" w:rsidP="00471E5B">
            <w:pPr>
              <w:spacing w:after="0"/>
              <w:rPr>
                <w:rFonts w:asciiTheme="minorHAnsi" w:hAnsiTheme="minorHAnsi" w:cs="Calibri"/>
                <w:color w:val="0070C0"/>
              </w:rPr>
            </w:pPr>
            <w:r w:rsidRPr="00471E5B">
              <w:rPr>
                <w:rFonts w:asciiTheme="minorHAnsi" w:hAnsiTheme="minorHAnsi" w:cs="Arial"/>
                <w:lang w:val="en-US"/>
              </w:rPr>
              <w:t>Security information will be shared during In country Induction</w:t>
            </w:r>
          </w:p>
        </w:tc>
      </w:tr>
    </w:tbl>
    <w:p w:rsidR="00C952C5" w:rsidRPr="00471E5B" w:rsidRDefault="00C952C5" w:rsidP="00C952C5">
      <w:pPr>
        <w:pStyle w:val="CommentText"/>
        <w:overflowPunct w:val="0"/>
        <w:autoSpaceDE w:val="0"/>
        <w:autoSpaceDN w:val="0"/>
        <w:adjustRightInd w:val="0"/>
        <w:textAlignment w:val="baseline"/>
        <w:rPr>
          <w:rFonts w:asciiTheme="minorHAnsi" w:hAnsiTheme="minorHAnsi" w:cs="Arial"/>
          <w:sz w:val="22"/>
          <w:szCs w:val="22"/>
        </w:rPr>
      </w:pPr>
    </w:p>
    <w:sectPr w:rsidR="00C952C5" w:rsidRPr="00471E5B" w:rsidSect="00471E5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E5B" w:rsidRDefault="001D3E5B" w:rsidP="00961465">
      <w:pPr>
        <w:spacing w:after="0" w:line="240" w:lineRule="auto"/>
      </w:pPr>
      <w:r>
        <w:separator/>
      </w:r>
    </w:p>
  </w:endnote>
  <w:endnote w:type="continuationSeparator" w:id="0">
    <w:p w:rsidR="001D3E5B" w:rsidRDefault="001D3E5B" w:rsidP="00961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C18" w:rsidRPr="00672714" w:rsidRDefault="00BA7C18">
    <w:pPr>
      <w:pStyle w:val="Footer"/>
      <w:rPr>
        <w:sz w:val="20"/>
        <w:szCs w:val="20"/>
      </w:rPr>
    </w:pPr>
    <w:r w:rsidRPr="00672714">
      <w:rPr>
        <w:sz w:val="20"/>
        <w:szCs w:val="20"/>
      </w:rPr>
      <w:t xml:space="preserve">Page </w:t>
    </w:r>
    <w:r w:rsidRPr="00471E5B">
      <w:rPr>
        <w:noProof/>
        <w:sz w:val="20"/>
        <w:szCs w:val="20"/>
      </w:rPr>
      <w:fldChar w:fldCharType="begin"/>
    </w:r>
    <w:r w:rsidRPr="00672714">
      <w:rPr>
        <w:sz w:val="20"/>
        <w:szCs w:val="20"/>
      </w:rPr>
      <w:instrText xml:space="preserve"> PAGE   \* MERGEFORMAT </w:instrText>
    </w:r>
    <w:r w:rsidRPr="00471E5B">
      <w:rPr>
        <w:sz w:val="20"/>
        <w:szCs w:val="20"/>
      </w:rPr>
      <w:fldChar w:fldCharType="separate"/>
    </w:r>
    <w:r w:rsidR="006D0446">
      <w:rPr>
        <w:noProof/>
        <w:sz w:val="20"/>
        <w:szCs w:val="20"/>
      </w:rPr>
      <w:t>6</w:t>
    </w:r>
    <w:r w:rsidRPr="00471E5B">
      <w:rPr>
        <w:noProof/>
        <w:sz w:val="20"/>
        <w:szCs w:val="20"/>
      </w:rPr>
      <w:fldChar w:fldCharType="end"/>
    </w:r>
  </w:p>
  <w:p w:rsidR="00BA7C18" w:rsidRDefault="00BA7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C18" w:rsidRPr="00672714" w:rsidRDefault="00BA7C18">
    <w:pPr>
      <w:pStyle w:val="Footer"/>
      <w:rPr>
        <w:sz w:val="20"/>
        <w:szCs w:val="20"/>
      </w:rPr>
    </w:pPr>
    <w:r w:rsidRPr="00672714">
      <w:rPr>
        <w:sz w:val="20"/>
        <w:szCs w:val="20"/>
      </w:rPr>
      <w:t xml:space="preserve">Page </w:t>
    </w:r>
    <w:r w:rsidRPr="00471E5B">
      <w:rPr>
        <w:noProof/>
        <w:sz w:val="20"/>
        <w:szCs w:val="20"/>
      </w:rPr>
      <w:fldChar w:fldCharType="begin"/>
    </w:r>
    <w:r w:rsidRPr="00672714">
      <w:rPr>
        <w:sz w:val="20"/>
        <w:szCs w:val="20"/>
      </w:rPr>
      <w:instrText xml:space="preserve"> PAGE   \* MERGEFORMAT </w:instrText>
    </w:r>
    <w:r w:rsidRPr="00471E5B">
      <w:rPr>
        <w:sz w:val="20"/>
        <w:szCs w:val="20"/>
      </w:rPr>
      <w:fldChar w:fldCharType="separate"/>
    </w:r>
    <w:r w:rsidR="006D0446">
      <w:rPr>
        <w:noProof/>
        <w:sz w:val="20"/>
        <w:szCs w:val="20"/>
      </w:rPr>
      <w:t>1</w:t>
    </w:r>
    <w:r w:rsidRPr="00471E5B">
      <w:rPr>
        <w:noProof/>
        <w:sz w:val="20"/>
        <w:szCs w:val="20"/>
      </w:rPr>
      <w:fldChar w:fldCharType="end"/>
    </w:r>
  </w:p>
  <w:p w:rsidR="00BA7C18" w:rsidRDefault="00BA7C18" w:rsidP="0067271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E5B" w:rsidRDefault="001D3E5B" w:rsidP="00961465">
      <w:pPr>
        <w:spacing w:after="0" w:line="240" w:lineRule="auto"/>
      </w:pPr>
      <w:r>
        <w:separator/>
      </w:r>
    </w:p>
  </w:footnote>
  <w:footnote w:type="continuationSeparator" w:id="0">
    <w:p w:rsidR="001D3E5B" w:rsidRDefault="001D3E5B" w:rsidP="00961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C18" w:rsidRDefault="00BA7C18">
    <w:pPr>
      <w:pStyle w:val="Header"/>
    </w:pPr>
    <w:r w:rsidRPr="00B82CD9">
      <w:rPr>
        <w:noProof/>
        <w:lang w:eastAsia="en-GB"/>
      </w:rPr>
      <w:drawing>
        <wp:inline distT="0" distB="0" distL="0" distR="0" wp14:anchorId="76F444A8" wp14:editId="07777777">
          <wp:extent cx="952500" cy="733425"/>
          <wp:effectExtent l="0" t="0" r="0" b="0"/>
          <wp:docPr id="3" name="Picture 13" descr="VSO_purp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SO_purpl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412DE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97285"/>
    <w:multiLevelType w:val="hybridMultilevel"/>
    <w:tmpl w:val="59A8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54D15"/>
    <w:multiLevelType w:val="hybridMultilevel"/>
    <w:tmpl w:val="AFC23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0D7BCC"/>
    <w:multiLevelType w:val="hybridMultilevel"/>
    <w:tmpl w:val="13F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60007"/>
    <w:multiLevelType w:val="hybridMultilevel"/>
    <w:tmpl w:val="1BDE52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68221E"/>
    <w:multiLevelType w:val="hybridMultilevel"/>
    <w:tmpl w:val="DADA77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EE41D0"/>
    <w:multiLevelType w:val="hybridMultilevel"/>
    <w:tmpl w:val="4FAE2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17E10"/>
    <w:multiLevelType w:val="hybridMultilevel"/>
    <w:tmpl w:val="1B24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12375"/>
    <w:multiLevelType w:val="hybridMultilevel"/>
    <w:tmpl w:val="EA68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63AFC"/>
    <w:multiLevelType w:val="hybridMultilevel"/>
    <w:tmpl w:val="6938E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B0C6F"/>
    <w:multiLevelType w:val="hybridMultilevel"/>
    <w:tmpl w:val="95FC7B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5352A4"/>
    <w:multiLevelType w:val="hybridMultilevel"/>
    <w:tmpl w:val="052CC434"/>
    <w:lvl w:ilvl="0" w:tplc="11DC8F44">
      <w:start w:val="1"/>
      <w:numFmt w:val="bullet"/>
      <w:lvlText w:val=""/>
      <w:lvlJc w:val="left"/>
      <w:pPr>
        <w:tabs>
          <w:tab w:val="num" w:pos="360"/>
        </w:tabs>
        <w:ind w:left="360" w:hanging="360"/>
      </w:pPr>
      <w:rPr>
        <w:rFonts w:ascii="Symbol" w:hAnsi="Symbol" w:hint="default"/>
        <w:color w:val="auto"/>
        <w:spacing w:val="0"/>
        <w:position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346CEE"/>
    <w:multiLevelType w:val="hybridMultilevel"/>
    <w:tmpl w:val="2A2C2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4A3E84"/>
    <w:multiLevelType w:val="hybridMultilevel"/>
    <w:tmpl w:val="B9441EB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15:restartNumberingAfterBreak="0">
    <w:nsid w:val="3B8E67B5"/>
    <w:multiLevelType w:val="hybridMultilevel"/>
    <w:tmpl w:val="D198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57027"/>
    <w:multiLevelType w:val="hybridMultilevel"/>
    <w:tmpl w:val="10307A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5CF48F0"/>
    <w:multiLevelType w:val="hybridMultilevel"/>
    <w:tmpl w:val="C0F04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EB3BE5"/>
    <w:multiLevelType w:val="hybridMultilevel"/>
    <w:tmpl w:val="77DEFF8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35"/>
        </w:tabs>
        <w:ind w:left="1035" w:hanging="360"/>
      </w:pPr>
    </w:lvl>
    <w:lvl w:ilvl="2" w:tplc="08090005">
      <w:start w:val="1"/>
      <w:numFmt w:val="decimal"/>
      <w:lvlText w:val="%3."/>
      <w:lvlJc w:val="left"/>
      <w:pPr>
        <w:tabs>
          <w:tab w:val="num" w:pos="1755"/>
        </w:tabs>
        <w:ind w:left="1755" w:hanging="360"/>
      </w:pPr>
    </w:lvl>
    <w:lvl w:ilvl="3" w:tplc="08090001">
      <w:start w:val="1"/>
      <w:numFmt w:val="decimal"/>
      <w:lvlText w:val="%4."/>
      <w:lvlJc w:val="left"/>
      <w:pPr>
        <w:tabs>
          <w:tab w:val="num" w:pos="2475"/>
        </w:tabs>
        <w:ind w:left="2475" w:hanging="360"/>
      </w:pPr>
    </w:lvl>
    <w:lvl w:ilvl="4" w:tplc="08090003">
      <w:start w:val="1"/>
      <w:numFmt w:val="decimal"/>
      <w:lvlText w:val="%5."/>
      <w:lvlJc w:val="left"/>
      <w:pPr>
        <w:tabs>
          <w:tab w:val="num" w:pos="3195"/>
        </w:tabs>
        <w:ind w:left="3195" w:hanging="360"/>
      </w:pPr>
    </w:lvl>
    <w:lvl w:ilvl="5" w:tplc="08090005">
      <w:start w:val="1"/>
      <w:numFmt w:val="decimal"/>
      <w:lvlText w:val="%6."/>
      <w:lvlJc w:val="left"/>
      <w:pPr>
        <w:tabs>
          <w:tab w:val="num" w:pos="3915"/>
        </w:tabs>
        <w:ind w:left="3915" w:hanging="360"/>
      </w:pPr>
    </w:lvl>
    <w:lvl w:ilvl="6" w:tplc="08090001">
      <w:start w:val="1"/>
      <w:numFmt w:val="decimal"/>
      <w:lvlText w:val="%7."/>
      <w:lvlJc w:val="left"/>
      <w:pPr>
        <w:tabs>
          <w:tab w:val="num" w:pos="4635"/>
        </w:tabs>
        <w:ind w:left="4635" w:hanging="360"/>
      </w:pPr>
    </w:lvl>
    <w:lvl w:ilvl="7" w:tplc="08090003">
      <w:start w:val="1"/>
      <w:numFmt w:val="decimal"/>
      <w:lvlText w:val="%8."/>
      <w:lvlJc w:val="left"/>
      <w:pPr>
        <w:tabs>
          <w:tab w:val="num" w:pos="5355"/>
        </w:tabs>
        <w:ind w:left="5355" w:hanging="360"/>
      </w:pPr>
    </w:lvl>
    <w:lvl w:ilvl="8" w:tplc="08090005">
      <w:start w:val="1"/>
      <w:numFmt w:val="decimal"/>
      <w:lvlText w:val="%9."/>
      <w:lvlJc w:val="left"/>
      <w:pPr>
        <w:tabs>
          <w:tab w:val="num" w:pos="6075"/>
        </w:tabs>
        <w:ind w:left="6075" w:hanging="360"/>
      </w:pPr>
    </w:lvl>
  </w:abstractNum>
  <w:abstractNum w:abstractNumId="18" w15:restartNumberingAfterBreak="0">
    <w:nsid w:val="4E1F38D2"/>
    <w:multiLevelType w:val="hybridMultilevel"/>
    <w:tmpl w:val="5064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A445F"/>
    <w:multiLevelType w:val="hybridMultilevel"/>
    <w:tmpl w:val="4D345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573FD9"/>
    <w:multiLevelType w:val="hybridMultilevel"/>
    <w:tmpl w:val="45923D4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58AE4A13"/>
    <w:multiLevelType w:val="hybridMultilevel"/>
    <w:tmpl w:val="F33C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63EA0"/>
    <w:multiLevelType w:val="hybridMultilevel"/>
    <w:tmpl w:val="5892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868C5"/>
    <w:multiLevelType w:val="hybridMultilevel"/>
    <w:tmpl w:val="2E62BF1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F017E0B"/>
    <w:multiLevelType w:val="hybridMultilevel"/>
    <w:tmpl w:val="4A80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151C7"/>
    <w:multiLevelType w:val="hybridMultilevel"/>
    <w:tmpl w:val="F144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155C6"/>
    <w:multiLevelType w:val="hybridMultilevel"/>
    <w:tmpl w:val="CEBED34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7" w15:restartNumberingAfterBreak="0">
    <w:nsid w:val="6B27772D"/>
    <w:multiLevelType w:val="hybridMultilevel"/>
    <w:tmpl w:val="9E70A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A94911"/>
    <w:multiLevelType w:val="hybridMultilevel"/>
    <w:tmpl w:val="4B405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50875F6"/>
    <w:multiLevelType w:val="hybridMultilevel"/>
    <w:tmpl w:val="7D5E1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7374BB"/>
    <w:multiLevelType w:val="hybridMultilevel"/>
    <w:tmpl w:val="D06C3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2"/>
  </w:num>
  <w:num w:numId="3">
    <w:abstractNumId w:val="10"/>
  </w:num>
  <w:num w:numId="4">
    <w:abstractNumId w:val="2"/>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6"/>
  </w:num>
  <w:num w:numId="8">
    <w:abstractNumId w:val="11"/>
  </w:num>
  <w:num w:numId="9">
    <w:abstractNumId w:val="22"/>
  </w:num>
  <w:num w:numId="10">
    <w:abstractNumId w:val="7"/>
  </w:num>
  <w:num w:numId="11">
    <w:abstractNumId w:val="8"/>
  </w:num>
  <w:num w:numId="12">
    <w:abstractNumId w:val="14"/>
  </w:num>
  <w:num w:numId="13">
    <w:abstractNumId w:val="3"/>
  </w:num>
  <w:num w:numId="14">
    <w:abstractNumId w:val="18"/>
  </w:num>
  <w:num w:numId="15">
    <w:abstractNumId w:val="24"/>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5"/>
  </w:num>
  <w:num w:numId="20">
    <w:abstractNumId w:val="15"/>
  </w:num>
  <w:num w:numId="21">
    <w:abstractNumId w:val="13"/>
  </w:num>
  <w:num w:numId="22">
    <w:abstractNumId w:val="30"/>
  </w:num>
  <w:num w:numId="23">
    <w:abstractNumId w:val="1"/>
  </w:num>
  <w:num w:numId="24">
    <w:abstractNumId w:val="6"/>
  </w:num>
  <w:num w:numId="25">
    <w:abstractNumId w:val="28"/>
  </w:num>
  <w:num w:numId="26">
    <w:abstractNumId w:val="9"/>
  </w:num>
  <w:num w:numId="27">
    <w:abstractNumId w:val="26"/>
  </w:num>
  <w:num w:numId="28">
    <w:abstractNumId w:val="23"/>
  </w:num>
  <w:num w:numId="29">
    <w:abstractNumId w:val="20"/>
  </w:num>
  <w:num w:numId="30">
    <w:abstractNumId w:val="0"/>
  </w:num>
  <w:num w:numId="31">
    <w:abstractNumId w:val="27"/>
  </w:num>
  <w:num w:numId="32">
    <w:abstractNumId w:val="2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465"/>
    <w:rsid w:val="00032092"/>
    <w:rsid w:val="000B75DF"/>
    <w:rsid w:val="000E2FE8"/>
    <w:rsid w:val="000E7E0D"/>
    <w:rsid w:val="000F335F"/>
    <w:rsid w:val="000F3846"/>
    <w:rsid w:val="000F6A9D"/>
    <w:rsid w:val="00116C18"/>
    <w:rsid w:val="001211CE"/>
    <w:rsid w:val="0014192B"/>
    <w:rsid w:val="0015198B"/>
    <w:rsid w:val="00182AFE"/>
    <w:rsid w:val="001A31AC"/>
    <w:rsid w:val="001A3936"/>
    <w:rsid w:val="001D3E5B"/>
    <w:rsid w:val="001E1366"/>
    <w:rsid w:val="0020352C"/>
    <w:rsid w:val="00212248"/>
    <w:rsid w:val="00214093"/>
    <w:rsid w:val="002322FF"/>
    <w:rsid w:val="00256D6D"/>
    <w:rsid w:val="002810FC"/>
    <w:rsid w:val="002A6367"/>
    <w:rsid w:val="002A64E3"/>
    <w:rsid w:val="002B3F9F"/>
    <w:rsid w:val="002B4F13"/>
    <w:rsid w:val="002E0FEF"/>
    <w:rsid w:val="002E2F8F"/>
    <w:rsid w:val="002F670C"/>
    <w:rsid w:val="00310F4A"/>
    <w:rsid w:val="00311F92"/>
    <w:rsid w:val="00370CA6"/>
    <w:rsid w:val="003777D1"/>
    <w:rsid w:val="00392233"/>
    <w:rsid w:val="003A2844"/>
    <w:rsid w:val="003A5E38"/>
    <w:rsid w:val="003D7169"/>
    <w:rsid w:val="003E26C3"/>
    <w:rsid w:val="003F7270"/>
    <w:rsid w:val="00405B90"/>
    <w:rsid w:val="00423F5A"/>
    <w:rsid w:val="00471E5B"/>
    <w:rsid w:val="00471FEA"/>
    <w:rsid w:val="00485020"/>
    <w:rsid w:val="0049030A"/>
    <w:rsid w:val="00500D28"/>
    <w:rsid w:val="005031BA"/>
    <w:rsid w:val="00512880"/>
    <w:rsid w:val="00523037"/>
    <w:rsid w:val="005257A9"/>
    <w:rsid w:val="00526BD1"/>
    <w:rsid w:val="00540310"/>
    <w:rsid w:val="00550C6D"/>
    <w:rsid w:val="00560344"/>
    <w:rsid w:val="00594D50"/>
    <w:rsid w:val="005D01C0"/>
    <w:rsid w:val="00607870"/>
    <w:rsid w:val="00611096"/>
    <w:rsid w:val="00624E71"/>
    <w:rsid w:val="00633428"/>
    <w:rsid w:val="006578B5"/>
    <w:rsid w:val="00663354"/>
    <w:rsid w:val="0066455A"/>
    <w:rsid w:val="00666CAE"/>
    <w:rsid w:val="00672714"/>
    <w:rsid w:val="006733BE"/>
    <w:rsid w:val="00687151"/>
    <w:rsid w:val="006B74BD"/>
    <w:rsid w:val="006C24F5"/>
    <w:rsid w:val="006D0446"/>
    <w:rsid w:val="006D1AC8"/>
    <w:rsid w:val="006D1B6A"/>
    <w:rsid w:val="00734DA7"/>
    <w:rsid w:val="007508A8"/>
    <w:rsid w:val="007C03AA"/>
    <w:rsid w:val="007F7515"/>
    <w:rsid w:val="0080231D"/>
    <w:rsid w:val="00817F58"/>
    <w:rsid w:val="00833068"/>
    <w:rsid w:val="0086115B"/>
    <w:rsid w:val="00871FC2"/>
    <w:rsid w:val="008C6A60"/>
    <w:rsid w:val="008F03E7"/>
    <w:rsid w:val="008F09AA"/>
    <w:rsid w:val="008F5149"/>
    <w:rsid w:val="0094133B"/>
    <w:rsid w:val="00941CAD"/>
    <w:rsid w:val="009530F9"/>
    <w:rsid w:val="00961465"/>
    <w:rsid w:val="00974631"/>
    <w:rsid w:val="00A3259E"/>
    <w:rsid w:val="00A41CE5"/>
    <w:rsid w:val="00A5329F"/>
    <w:rsid w:val="00A7795F"/>
    <w:rsid w:val="00A902B3"/>
    <w:rsid w:val="00AA0D01"/>
    <w:rsid w:val="00AA4481"/>
    <w:rsid w:val="00AB5E23"/>
    <w:rsid w:val="00AC4AD4"/>
    <w:rsid w:val="00AC4C40"/>
    <w:rsid w:val="00AC4FD7"/>
    <w:rsid w:val="00AD14E3"/>
    <w:rsid w:val="00AF49B3"/>
    <w:rsid w:val="00B05257"/>
    <w:rsid w:val="00B23C26"/>
    <w:rsid w:val="00B31C98"/>
    <w:rsid w:val="00B429C9"/>
    <w:rsid w:val="00B4584D"/>
    <w:rsid w:val="00BA7C18"/>
    <w:rsid w:val="00C03777"/>
    <w:rsid w:val="00C10F9C"/>
    <w:rsid w:val="00C369DC"/>
    <w:rsid w:val="00C65F74"/>
    <w:rsid w:val="00C67D82"/>
    <w:rsid w:val="00C7072E"/>
    <w:rsid w:val="00C77B85"/>
    <w:rsid w:val="00C83E62"/>
    <w:rsid w:val="00C952C5"/>
    <w:rsid w:val="00CC2DE1"/>
    <w:rsid w:val="00CC6042"/>
    <w:rsid w:val="00CE05AB"/>
    <w:rsid w:val="00D24438"/>
    <w:rsid w:val="00D2797F"/>
    <w:rsid w:val="00D3008D"/>
    <w:rsid w:val="00D4102F"/>
    <w:rsid w:val="00D413C2"/>
    <w:rsid w:val="00D55D09"/>
    <w:rsid w:val="00D56A05"/>
    <w:rsid w:val="00D65F9D"/>
    <w:rsid w:val="00D77FB8"/>
    <w:rsid w:val="00D911B4"/>
    <w:rsid w:val="00DA56C5"/>
    <w:rsid w:val="00DA5E6D"/>
    <w:rsid w:val="00DC4E34"/>
    <w:rsid w:val="00DC6127"/>
    <w:rsid w:val="00DC613D"/>
    <w:rsid w:val="00DD5890"/>
    <w:rsid w:val="00DD62BB"/>
    <w:rsid w:val="00DE61F1"/>
    <w:rsid w:val="00DF0297"/>
    <w:rsid w:val="00DF2E58"/>
    <w:rsid w:val="00E932A9"/>
    <w:rsid w:val="00E95906"/>
    <w:rsid w:val="00ED1EE8"/>
    <w:rsid w:val="00ED7327"/>
    <w:rsid w:val="00EF69C3"/>
    <w:rsid w:val="00F005DC"/>
    <w:rsid w:val="00F06FFF"/>
    <w:rsid w:val="00F13B5B"/>
    <w:rsid w:val="00F53BC3"/>
    <w:rsid w:val="00F84F37"/>
    <w:rsid w:val="00FA7A72"/>
    <w:rsid w:val="00FB1DAC"/>
    <w:rsid w:val="00FC6752"/>
    <w:rsid w:val="00FD0536"/>
    <w:rsid w:val="00FE6FE1"/>
    <w:rsid w:val="08EE2AB1"/>
    <w:rsid w:val="0F008DE7"/>
    <w:rsid w:val="12B7A046"/>
    <w:rsid w:val="173356A4"/>
    <w:rsid w:val="18E7E9C0"/>
    <w:rsid w:val="1E2AA2F8"/>
    <w:rsid w:val="1FD8A7E0"/>
    <w:rsid w:val="21D67548"/>
    <w:rsid w:val="23B9C5BD"/>
    <w:rsid w:val="29807384"/>
    <w:rsid w:val="2C8CE7C4"/>
    <w:rsid w:val="2E30CBEE"/>
    <w:rsid w:val="34F2277E"/>
    <w:rsid w:val="37BAA0EE"/>
    <w:rsid w:val="3AC82DF3"/>
    <w:rsid w:val="3B23E3CC"/>
    <w:rsid w:val="3D41F1EE"/>
    <w:rsid w:val="4F83BDAC"/>
    <w:rsid w:val="5543BC77"/>
    <w:rsid w:val="65EE7299"/>
    <w:rsid w:val="65F2AC11"/>
    <w:rsid w:val="69E6C6DE"/>
    <w:rsid w:val="6C0E682B"/>
    <w:rsid w:val="6D14E77E"/>
    <w:rsid w:val="727A7073"/>
    <w:rsid w:val="74F87FF4"/>
    <w:rsid w:val="75D9911F"/>
    <w:rsid w:val="7E8142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F972F-426B-45AB-A29D-E6ECC90A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465"/>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DC6127"/>
    <w:pPr>
      <w:keepNext/>
      <w:keepLines/>
      <w:spacing w:before="480" w:after="0"/>
      <w:outlineLvl w:val="0"/>
    </w:pPr>
    <w:rPr>
      <w:rFonts w:eastAsia="Times New Roman"/>
      <w:b/>
      <w:bCs/>
      <w:color w:val="AD0075"/>
      <w:sz w:val="32"/>
      <w:szCs w:val="28"/>
    </w:rPr>
  </w:style>
  <w:style w:type="paragraph" w:styleId="Heading4">
    <w:name w:val="heading 4"/>
    <w:basedOn w:val="Normal"/>
    <w:next w:val="Normal"/>
    <w:link w:val="Heading4Char"/>
    <w:uiPriority w:val="9"/>
    <w:qFormat/>
    <w:rsid w:val="00961465"/>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6127"/>
    <w:rPr>
      <w:rFonts w:eastAsia="Times New Roman" w:cs="Times New Roman"/>
      <w:b/>
      <w:bCs/>
      <w:color w:val="AD0075"/>
      <w:sz w:val="32"/>
      <w:szCs w:val="28"/>
    </w:rPr>
  </w:style>
  <w:style w:type="paragraph" w:styleId="Header">
    <w:name w:val="header"/>
    <w:basedOn w:val="Normal"/>
    <w:link w:val="HeaderChar"/>
    <w:uiPriority w:val="99"/>
    <w:semiHidden/>
    <w:unhideWhenUsed/>
    <w:rsid w:val="0096146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1465"/>
  </w:style>
  <w:style w:type="paragraph" w:styleId="Footer">
    <w:name w:val="footer"/>
    <w:basedOn w:val="Normal"/>
    <w:link w:val="FooterChar"/>
    <w:uiPriority w:val="99"/>
    <w:unhideWhenUsed/>
    <w:rsid w:val="00961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465"/>
  </w:style>
  <w:style w:type="paragraph" w:styleId="BalloonText">
    <w:name w:val="Balloon Text"/>
    <w:basedOn w:val="Normal"/>
    <w:link w:val="BalloonTextChar"/>
    <w:uiPriority w:val="99"/>
    <w:semiHidden/>
    <w:unhideWhenUsed/>
    <w:rsid w:val="009614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1465"/>
    <w:rPr>
      <w:rFonts w:ascii="Tahoma" w:hAnsi="Tahoma" w:cs="Tahoma"/>
      <w:sz w:val="16"/>
      <w:szCs w:val="16"/>
    </w:rPr>
  </w:style>
  <w:style w:type="table" w:styleId="TableGrid">
    <w:name w:val="Table Grid"/>
    <w:basedOn w:val="TableNormal"/>
    <w:uiPriority w:val="59"/>
    <w:rsid w:val="0096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uiPriority w:val="34"/>
    <w:qFormat/>
    <w:rsid w:val="00961465"/>
    <w:pPr>
      <w:ind w:left="720"/>
      <w:contextualSpacing/>
    </w:pPr>
  </w:style>
  <w:style w:type="character" w:customStyle="1" w:styleId="Heading4Char">
    <w:name w:val="Heading 4 Char"/>
    <w:link w:val="Heading4"/>
    <w:uiPriority w:val="9"/>
    <w:semiHidden/>
    <w:rsid w:val="00961465"/>
    <w:rPr>
      <w:rFonts w:ascii="Cambria" w:eastAsia="Times New Roman" w:hAnsi="Cambria" w:cs="Times New Roman"/>
      <w:b/>
      <w:bCs/>
      <w:i/>
      <w:iCs/>
      <w:color w:val="4F81BD"/>
    </w:rPr>
  </w:style>
  <w:style w:type="character" w:styleId="Hyperlink">
    <w:name w:val="Hyperlink"/>
    <w:uiPriority w:val="99"/>
    <w:unhideWhenUsed/>
    <w:rsid w:val="00961465"/>
    <w:rPr>
      <w:color w:val="0000FF"/>
      <w:u w:val="single"/>
    </w:rPr>
  </w:style>
  <w:style w:type="paragraph" w:styleId="BodyText">
    <w:name w:val="Body Text"/>
    <w:basedOn w:val="Normal"/>
    <w:link w:val="BodyTextChar"/>
    <w:uiPriority w:val="99"/>
    <w:unhideWhenUsed/>
    <w:rsid w:val="00961465"/>
    <w:pPr>
      <w:spacing w:after="120" w:line="240" w:lineRule="auto"/>
    </w:pPr>
    <w:rPr>
      <w:rFonts w:ascii="Arial" w:hAnsi="Arial"/>
      <w:sz w:val="20"/>
      <w:lang w:val="en-US"/>
    </w:rPr>
  </w:style>
  <w:style w:type="character" w:customStyle="1" w:styleId="BodyTextChar">
    <w:name w:val="Body Text Char"/>
    <w:link w:val="BodyText"/>
    <w:uiPriority w:val="99"/>
    <w:rsid w:val="00961465"/>
    <w:rPr>
      <w:rFonts w:ascii="Arial" w:eastAsia="Calibri" w:hAnsi="Arial" w:cs="Times New Roman"/>
      <w:sz w:val="20"/>
      <w:lang w:val="en-US"/>
    </w:rPr>
  </w:style>
  <w:style w:type="paragraph" w:styleId="TOC1">
    <w:name w:val="toc 1"/>
    <w:basedOn w:val="Normal"/>
    <w:next w:val="Normal"/>
    <w:autoRedefine/>
    <w:uiPriority w:val="39"/>
    <w:unhideWhenUsed/>
    <w:rsid w:val="00961465"/>
    <w:pPr>
      <w:spacing w:after="100"/>
    </w:pPr>
  </w:style>
  <w:style w:type="character" w:styleId="FollowedHyperlink">
    <w:name w:val="FollowedHyperlink"/>
    <w:uiPriority w:val="99"/>
    <w:semiHidden/>
    <w:unhideWhenUsed/>
    <w:rsid w:val="0086115B"/>
    <w:rPr>
      <w:color w:val="800080"/>
      <w:u w:val="single"/>
    </w:rPr>
  </w:style>
  <w:style w:type="paragraph" w:customStyle="1" w:styleId="Default">
    <w:name w:val="Default"/>
    <w:rsid w:val="00F005DC"/>
    <w:pPr>
      <w:autoSpaceDE w:val="0"/>
      <w:autoSpaceDN w:val="0"/>
      <w:adjustRightInd w:val="0"/>
    </w:pPr>
    <w:rPr>
      <w:rFonts w:ascii="Arial" w:hAnsi="Arial" w:cs="Arial"/>
      <w:color w:val="000000"/>
      <w:sz w:val="24"/>
      <w:szCs w:val="24"/>
      <w:lang w:eastAsia="en-US"/>
    </w:rPr>
  </w:style>
  <w:style w:type="character" w:customStyle="1" w:styleId="ColorfulList-Accent1Char">
    <w:name w:val="Colorful List - Accent 1 Char"/>
    <w:link w:val="ColorfulList-Accent11"/>
    <w:uiPriority w:val="34"/>
    <w:rsid w:val="006733BE"/>
  </w:style>
  <w:style w:type="paragraph" w:styleId="CommentText">
    <w:name w:val="annotation text"/>
    <w:basedOn w:val="Normal"/>
    <w:link w:val="CommentTextChar"/>
    <w:uiPriority w:val="99"/>
    <w:rsid w:val="00C952C5"/>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C952C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D1EE8"/>
    <w:rPr>
      <w:sz w:val="16"/>
      <w:szCs w:val="16"/>
    </w:rPr>
  </w:style>
  <w:style w:type="paragraph" w:styleId="CommentSubject">
    <w:name w:val="annotation subject"/>
    <w:basedOn w:val="CommentText"/>
    <w:next w:val="CommentText"/>
    <w:link w:val="CommentSubjectChar"/>
    <w:uiPriority w:val="99"/>
    <w:semiHidden/>
    <w:unhideWhenUsed/>
    <w:rsid w:val="00ED1EE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ED1EE8"/>
    <w:rPr>
      <w:rFonts w:ascii="Times New Roman" w:eastAsia="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2174">
      <w:bodyDiv w:val="1"/>
      <w:marLeft w:val="0"/>
      <w:marRight w:val="0"/>
      <w:marTop w:val="0"/>
      <w:marBottom w:val="0"/>
      <w:divBdr>
        <w:top w:val="none" w:sz="0" w:space="0" w:color="auto"/>
        <w:left w:val="none" w:sz="0" w:space="0" w:color="auto"/>
        <w:bottom w:val="none" w:sz="0" w:space="0" w:color="auto"/>
        <w:right w:val="none" w:sz="0" w:space="0" w:color="auto"/>
      </w:divBdr>
    </w:div>
    <w:div w:id="330183762">
      <w:bodyDiv w:val="1"/>
      <w:marLeft w:val="0"/>
      <w:marRight w:val="0"/>
      <w:marTop w:val="0"/>
      <w:marBottom w:val="0"/>
      <w:divBdr>
        <w:top w:val="none" w:sz="0" w:space="0" w:color="auto"/>
        <w:left w:val="none" w:sz="0" w:space="0" w:color="auto"/>
        <w:bottom w:val="none" w:sz="0" w:space="0" w:color="auto"/>
        <w:right w:val="none" w:sz="0" w:space="0" w:color="auto"/>
      </w:divBdr>
      <w:divsChild>
        <w:div w:id="1642537570">
          <w:marLeft w:val="0"/>
          <w:marRight w:val="0"/>
          <w:marTop w:val="0"/>
          <w:marBottom w:val="0"/>
          <w:divBdr>
            <w:top w:val="none" w:sz="0" w:space="0" w:color="auto"/>
            <w:left w:val="none" w:sz="0" w:space="0" w:color="auto"/>
            <w:bottom w:val="none" w:sz="0" w:space="0" w:color="auto"/>
            <w:right w:val="none" w:sz="0" w:space="0" w:color="auto"/>
          </w:divBdr>
          <w:divsChild>
            <w:div w:id="1072047870">
              <w:marLeft w:val="0"/>
              <w:marRight w:val="0"/>
              <w:marTop w:val="0"/>
              <w:marBottom w:val="0"/>
              <w:divBdr>
                <w:top w:val="none" w:sz="0" w:space="0" w:color="auto"/>
                <w:left w:val="none" w:sz="0" w:space="0" w:color="auto"/>
                <w:bottom w:val="none" w:sz="0" w:space="0" w:color="auto"/>
                <w:right w:val="none" w:sz="0" w:space="0" w:color="auto"/>
              </w:divBdr>
              <w:divsChild>
                <w:div w:id="910193207">
                  <w:marLeft w:val="0"/>
                  <w:marRight w:val="0"/>
                  <w:marTop w:val="0"/>
                  <w:marBottom w:val="0"/>
                  <w:divBdr>
                    <w:top w:val="none" w:sz="0" w:space="0" w:color="auto"/>
                    <w:left w:val="none" w:sz="0" w:space="0" w:color="auto"/>
                    <w:bottom w:val="none" w:sz="0" w:space="0" w:color="auto"/>
                    <w:right w:val="none" w:sz="0" w:space="0" w:color="auto"/>
                  </w:divBdr>
                </w:div>
                <w:div w:id="20552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7064">
      <w:bodyDiv w:val="1"/>
      <w:marLeft w:val="0"/>
      <w:marRight w:val="0"/>
      <w:marTop w:val="0"/>
      <w:marBottom w:val="0"/>
      <w:divBdr>
        <w:top w:val="none" w:sz="0" w:space="0" w:color="auto"/>
        <w:left w:val="none" w:sz="0" w:space="0" w:color="auto"/>
        <w:bottom w:val="none" w:sz="0" w:space="0" w:color="auto"/>
        <w:right w:val="none" w:sz="0" w:space="0" w:color="auto"/>
      </w:divBdr>
    </w:div>
    <w:div w:id="583563747">
      <w:bodyDiv w:val="1"/>
      <w:marLeft w:val="0"/>
      <w:marRight w:val="0"/>
      <w:marTop w:val="0"/>
      <w:marBottom w:val="0"/>
      <w:divBdr>
        <w:top w:val="none" w:sz="0" w:space="0" w:color="auto"/>
        <w:left w:val="none" w:sz="0" w:space="0" w:color="auto"/>
        <w:bottom w:val="none" w:sz="0" w:space="0" w:color="auto"/>
        <w:right w:val="none" w:sz="0" w:space="0" w:color="auto"/>
      </w:divBdr>
    </w:div>
    <w:div w:id="628780973">
      <w:bodyDiv w:val="1"/>
      <w:marLeft w:val="0"/>
      <w:marRight w:val="0"/>
      <w:marTop w:val="0"/>
      <w:marBottom w:val="0"/>
      <w:divBdr>
        <w:top w:val="none" w:sz="0" w:space="0" w:color="auto"/>
        <w:left w:val="none" w:sz="0" w:space="0" w:color="auto"/>
        <w:bottom w:val="none" w:sz="0" w:space="0" w:color="auto"/>
        <w:right w:val="none" w:sz="0" w:space="0" w:color="auto"/>
      </w:divBdr>
    </w:div>
    <w:div w:id="767888403">
      <w:bodyDiv w:val="1"/>
      <w:marLeft w:val="0"/>
      <w:marRight w:val="0"/>
      <w:marTop w:val="0"/>
      <w:marBottom w:val="0"/>
      <w:divBdr>
        <w:top w:val="none" w:sz="0" w:space="0" w:color="auto"/>
        <w:left w:val="none" w:sz="0" w:space="0" w:color="auto"/>
        <w:bottom w:val="none" w:sz="0" w:space="0" w:color="auto"/>
        <w:right w:val="none" w:sz="0" w:space="0" w:color="auto"/>
      </w:divBdr>
    </w:div>
    <w:div w:id="801851543">
      <w:bodyDiv w:val="1"/>
      <w:marLeft w:val="0"/>
      <w:marRight w:val="0"/>
      <w:marTop w:val="0"/>
      <w:marBottom w:val="0"/>
      <w:divBdr>
        <w:top w:val="none" w:sz="0" w:space="0" w:color="auto"/>
        <w:left w:val="none" w:sz="0" w:space="0" w:color="auto"/>
        <w:bottom w:val="none" w:sz="0" w:space="0" w:color="auto"/>
        <w:right w:val="none" w:sz="0" w:space="0" w:color="auto"/>
      </w:divBdr>
      <w:divsChild>
        <w:div w:id="1831677686">
          <w:marLeft w:val="0"/>
          <w:marRight w:val="0"/>
          <w:marTop w:val="0"/>
          <w:marBottom w:val="0"/>
          <w:divBdr>
            <w:top w:val="none" w:sz="0" w:space="0" w:color="auto"/>
            <w:left w:val="none" w:sz="0" w:space="0" w:color="auto"/>
            <w:bottom w:val="none" w:sz="0" w:space="0" w:color="auto"/>
            <w:right w:val="none" w:sz="0" w:space="0" w:color="auto"/>
          </w:divBdr>
          <w:divsChild>
            <w:div w:id="17128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64012">
      <w:bodyDiv w:val="1"/>
      <w:marLeft w:val="0"/>
      <w:marRight w:val="0"/>
      <w:marTop w:val="0"/>
      <w:marBottom w:val="0"/>
      <w:divBdr>
        <w:top w:val="none" w:sz="0" w:space="0" w:color="auto"/>
        <w:left w:val="none" w:sz="0" w:space="0" w:color="auto"/>
        <w:bottom w:val="none" w:sz="0" w:space="0" w:color="auto"/>
        <w:right w:val="none" w:sz="0" w:space="0" w:color="auto"/>
      </w:divBdr>
      <w:divsChild>
        <w:div w:id="37557284">
          <w:marLeft w:val="0"/>
          <w:marRight w:val="0"/>
          <w:marTop w:val="0"/>
          <w:marBottom w:val="0"/>
          <w:divBdr>
            <w:top w:val="none" w:sz="0" w:space="0" w:color="auto"/>
            <w:left w:val="none" w:sz="0" w:space="0" w:color="auto"/>
            <w:bottom w:val="none" w:sz="0" w:space="0" w:color="auto"/>
            <w:right w:val="none" w:sz="0" w:space="0" w:color="auto"/>
          </w:divBdr>
          <w:divsChild>
            <w:div w:id="1598170705">
              <w:marLeft w:val="0"/>
              <w:marRight w:val="0"/>
              <w:marTop w:val="0"/>
              <w:marBottom w:val="0"/>
              <w:divBdr>
                <w:top w:val="none" w:sz="0" w:space="0" w:color="auto"/>
                <w:left w:val="none" w:sz="0" w:space="0" w:color="auto"/>
                <w:bottom w:val="none" w:sz="0" w:space="0" w:color="auto"/>
                <w:right w:val="none" w:sz="0" w:space="0" w:color="auto"/>
              </w:divBdr>
              <w:divsChild>
                <w:div w:id="118300901">
                  <w:marLeft w:val="0"/>
                  <w:marRight w:val="0"/>
                  <w:marTop w:val="0"/>
                  <w:marBottom w:val="0"/>
                  <w:divBdr>
                    <w:top w:val="none" w:sz="0" w:space="0" w:color="auto"/>
                    <w:left w:val="none" w:sz="0" w:space="0" w:color="auto"/>
                    <w:bottom w:val="none" w:sz="0" w:space="0" w:color="auto"/>
                    <w:right w:val="none" w:sz="0" w:space="0" w:color="auto"/>
                  </w:divBdr>
                </w:div>
                <w:div w:id="197163277">
                  <w:marLeft w:val="0"/>
                  <w:marRight w:val="0"/>
                  <w:marTop w:val="0"/>
                  <w:marBottom w:val="0"/>
                  <w:divBdr>
                    <w:top w:val="none" w:sz="0" w:space="0" w:color="auto"/>
                    <w:left w:val="none" w:sz="0" w:space="0" w:color="auto"/>
                    <w:bottom w:val="none" w:sz="0" w:space="0" w:color="auto"/>
                    <w:right w:val="none" w:sz="0" w:space="0" w:color="auto"/>
                  </w:divBdr>
                </w:div>
                <w:div w:id="226572961">
                  <w:marLeft w:val="0"/>
                  <w:marRight w:val="0"/>
                  <w:marTop w:val="0"/>
                  <w:marBottom w:val="0"/>
                  <w:divBdr>
                    <w:top w:val="none" w:sz="0" w:space="0" w:color="auto"/>
                    <w:left w:val="none" w:sz="0" w:space="0" w:color="auto"/>
                    <w:bottom w:val="none" w:sz="0" w:space="0" w:color="auto"/>
                    <w:right w:val="none" w:sz="0" w:space="0" w:color="auto"/>
                  </w:divBdr>
                </w:div>
                <w:div w:id="1425953130">
                  <w:marLeft w:val="0"/>
                  <w:marRight w:val="0"/>
                  <w:marTop w:val="0"/>
                  <w:marBottom w:val="0"/>
                  <w:divBdr>
                    <w:top w:val="none" w:sz="0" w:space="0" w:color="auto"/>
                    <w:left w:val="none" w:sz="0" w:space="0" w:color="auto"/>
                    <w:bottom w:val="none" w:sz="0" w:space="0" w:color="auto"/>
                    <w:right w:val="none" w:sz="0" w:space="0" w:color="auto"/>
                  </w:divBdr>
                </w:div>
                <w:div w:id="2093965205">
                  <w:marLeft w:val="0"/>
                  <w:marRight w:val="0"/>
                  <w:marTop w:val="0"/>
                  <w:marBottom w:val="0"/>
                  <w:divBdr>
                    <w:top w:val="none" w:sz="0" w:space="0" w:color="auto"/>
                    <w:left w:val="none" w:sz="0" w:space="0" w:color="auto"/>
                    <w:bottom w:val="none" w:sz="0" w:space="0" w:color="auto"/>
                    <w:right w:val="none" w:sz="0" w:space="0" w:color="auto"/>
                  </w:divBdr>
                </w:div>
                <w:div w:id="2112703109">
                  <w:marLeft w:val="0"/>
                  <w:marRight w:val="0"/>
                  <w:marTop w:val="0"/>
                  <w:marBottom w:val="0"/>
                  <w:divBdr>
                    <w:top w:val="none" w:sz="0" w:space="0" w:color="auto"/>
                    <w:left w:val="none" w:sz="0" w:space="0" w:color="auto"/>
                    <w:bottom w:val="none" w:sz="0" w:space="0" w:color="auto"/>
                    <w:right w:val="none" w:sz="0" w:space="0" w:color="auto"/>
                  </w:divBdr>
                </w:div>
                <w:div w:id="21339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48859">
      <w:bodyDiv w:val="1"/>
      <w:marLeft w:val="0"/>
      <w:marRight w:val="0"/>
      <w:marTop w:val="0"/>
      <w:marBottom w:val="0"/>
      <w:divBdr>
        <w:top w:val="none" w:sz="0" w:space="0" w:color="auto"/>
        <w:left w:val="none" w:sz="0" w:space="0" w:color="auto"/>
        <w:bottom w:val="none" w:sz="0" w:space="0" w:color="auto"/>
        <w:right w:val="none" w:sz="0" w:space="0" w:color="auto"/>
      </w:divBdr>
    </w:div>
    <w:div w:id="1090587734">
      <w:bodyDiv w:val="1"/>
      <w:marLeft w:val="0"/>
      <w:marRight w:val="0"/>
      <w:marTop w:val="0"/>
      <w:marBottom w:val="0"/>
      <w:divBdr>
        <w:top w:val="none" w:sz="0" w:space="0" w:color="auto"/>
        <w:left w:val="none" w:sz="0" w:space="0" w:color="auto"/>
        <w:bottom w:val="none" w:sz="0" w:space="0" w:color="auto"/>
        <w:right w:val="none" w:sz="0" w:space="0" w:color="auto"/>
      </w:divBdr>
    </w:div>
    <w:div w:id="1925844797">
      <w:bodyDiv w:val="1"/>
      <w:marLeft w:val="0"/>
      <w:marRight w:val="0"/>
      <w:marTop w:val="0"/>
      <w:marBottom w:val="0"/>
      <w:divBdr>
        <w:top w:val="none" w:sz="0" w:space="0" w:color="auto"/>
        <w:left w:val="none" w:sz="0" w:space="0" w:color="auto"/>
        <w:bottom w:val="none" w:sz="0" w:space="0" w:color="auto"/>
        <w:right w:val="none" w:sz="0" w:space="0" w:color="auto"/>
      </w:divBdr>
    </w:div>
    <w:div w:id="2050493256">
      <w:bodyDiv w:val="1"/>
      <w:marLeft w:val="0"/>
      <w:marRight w:val="0"/>
      <w:marTop w:val="0"/>
      <w:marBottom w:val="0"/>
      <w:divBdr>
        <w:top w:val="none" w:sz="0" w:space="0" w:color="auto"/>
        <w:left w:val="none" w:sz="0" w:space="0" w:color="auto"/>
        <w:bottom w:val="none" w:sz="0" w:space="0" w:color="auto"/>
        <w:right w:val="none" w:sz="0" w:space="0" w:color="auto"/>
      </w:divBdr>
    </w:div>
    <w:div w:id="2141611205">
      <w:bodyDiv w:val="1"/>
      <w:marLeft w:val="0"/>
      <w:marRight w:val="0"/>
      <w:marTop w:val="0"/>
      <w:marBottom w:val="0"/>
      <w:divBdr>
        <w:top w:val="none" w:sz="0" w:space="0" w:color="auto"/>
        <w:left w:val="none" w:sz="0" w:space="0" w:color="auto"/>
        <w:bottom w:val="none" w:sz="0" w:space="0" w:color="auto"/>
        <w:right w:val="none" w:sz="0" w:space="0" w:color="auto"/>
      </w:divBdr>
      <w:divsChild>
        <w:div w:id="1563322352">
          <w:marLeft w:val="0"/>
          <w:marRight w:val="0"/>
          <w:marTop w:val="0"/>
          <w:marBottom w:val="0"/>
          <w:divBdr>
            <w:top w:val="none" w:sz="0" w:space="0" w:color="auto"/>
            <w:left w:val="none" w:sz="0" w:space="0" w:color="auto"/>
            <w:bottom w:val="none" w:sz="0" w:space="0" w:color="auto"/>
            <w:right w:val="none" w:sz="0" w:space="0" w:color="auto"/>
          </w:divBdr>
          <w:divsChild>
            <w:div w:id="1364935571">
              <w:marLeft w:val="0"/>
              <w:marRight w:val="0"/>
              <w:marTop w:val="0"/>
              <w:marBottom w:val="0"/>
              <w:divBdr>
                <w:top w:val="none" w:sz="0" w:space="0" w:color="auto"/>
                <w:left w:val="none" w:sz="0" w:space="0" w:color="auto"/>
                <w:bottom w:val="none" w:sz="0" w:space="0" w:color="auto"/>
                <w:right w:val="none" w:sz="0" w:space="0" w:color="auto"/>
              </w:divBdr>
              <w:divsChild>
                <w:div w:id="875972178">
                  <w:marLeft w:val="0"/>
                  <w:marRight w:val="0"/>
                  <w:marTop w:val="0"/>
                  <w:marBottom w:val="0"/>
                  <w:divBdr>
                    <w:top w:val="none" w:sz="0" w:space="0" w:color="auto"/>
                    <w:left w:val="none" w:sz="0" w:space="0" w:color="auto"/>
                    <w:bottom w:val="none" w:sz="0" w:space="0" w:color="auto"/>
                    <w:right w:val="none" w:sz="0" w:space="0" w:color="auto"/>
                  </w:divBdr>
                  <w:divsChild>
                    <w:div w:id="1287662019">
                      <w:marLeft w:val="0"/>
                      <w:marRight w:val="0"/>
                      <w:marTop w:val="0"/>
                      <w:marBottom w:val="0"/>
                      <w:divBdr>
                        <w:top w:val="none" w:sz="0" w:space="0" w:color="auto"/>
                        <w:left w:val="none" w:sz="0" w:space="0" w:color="auto"/>
                        <w:bottom w:val="none" w:sz="0" w:space="0" w:color="auto"/>
                        <w:right w:val="none" w:sz="0" w:space="0" w:color="auto"/>
                      </w:divBdr>
                      <w:divsChild>
                        <w:div w:id="396435233">
                          <w:marLeft w:val="0"/>
                          <w:marRight w:val="0"/>
                          <w:marTop w:val="0"/>
                          <w:marBottom w:val="0"/>
                          <w:divBdr>
                            <w:top w:val="none" w:sz="0" w:space="0" w:color="auto"/>
                            <w:left w:val="none" w:sz="0" w:space="0" w:color="auto"/>
                            <w:bottom w:val="none" w:sz="0" w:space="0" w:color="auto"/>
                            <w:right w:val="none" w:sz="0" w:space="0" w:color="auto"/>
                          </w:divBdr>
                          <w:divsChild>
                            <w:div w:id="1630279312">
                              <w:marLeft w:val="0"/>
                              <w:marRight w:val="0"/>
                              <w:marTop w:val="0"/>
                              <w:marBottom w:val="0"/>
                              <w:divBdr>
                                <w:top w:val="none" w:sz="0" w:space="0" w:color="auto"/>
                                <w:left w:val="none" w:sz="0" w:space="0" w:color="auto"/>
                                <w:bottom w:val="none" w:sz="0" w:space="0" w:color="auto"/>
                                <w:right w:val="none" w:sz="0" w:space="0" w:color="auto"/>
                              </w:divBdr>
                              <w:divsChild>
                                <w:div w:id="173226896">
                                  <w:marLeft w:val="0"/>
                                  <w:marRight w:val="0"/>
                                  <w:marTop w:val="0"/>
                                  <w:marBottom w:val="0"/>
                                  <w:divBdr>
                                    <w:top w:val="none" w:sz="0" w:space="0" w:color="auto"/>
                                    <w:left w:val="none" w:sz="0" w:space="0" w:color="auto"/>
                                    <w:bottom w:val="none" w:sz="0" w:space="0" w:color="auto"/>
                                    <w:right w:val="none" w:sz="0" w:space="0" w:color="auto"/>
                                  </w:divBdr>
                                  <w:divsChild>
                                    <w:div w:id="1226069482">
                                      <w:marLeft w:val="60"/>
                                      <w:marRight w:val="0"/>
                                      <w:marTop w:val="0"/>
                                      <w:marBottom w:val="0"/>
                                      <w:divBdr>
                                        <w:top w:val="none" w:sz="0" w:space="0" w:color="auto"/>
                                        <w:left w:val="none" w:sz="0" w:space="0" w:color="auto"/>
                                        <w:bottom w:val="none" w:sz="0" w:space="0" w:color="auto"/>
                                        <w:right w:val="none" w:sz="0" w:space="0" w:color="auto"/>
                                      </w:divBdr>
                                      <w:divsChild>
                                        <w:div w:id="1913200234">
                                          <w:marLeft w:val="0"/>
                                          <w:marRight w:val="0"/>
                                          <w:marTop w:val="0"/>
                                          <w:marBottom w:val="0"/>
                                          <w:divBdr>
                                            <w:top w:val="none" w:sz="0" w:space="0" w:color="auto"/>
                                            <w:left w:val="none" w:sz="0" w:space="0" w:color="auto"/>
                                            <w:bottom w:val="none" w:sz="0" w:space="0" w:color="auto"/>
                                            <w:right w:val="none" w:sz="0" w:space="0" w:color="auto"/>
                                          </w:divBdr>
                                          <w:divsChild>
                                            <w:div w:id="897667991">
                                              <w:marLeft w:val="0"/>
                                              <w:marRight w:val="0"/>
                                              <w:marTop w:val="0"/>
                                              <w:marBottom w:val="120"/>
                                              <w:divBdr>
                                                <w:top w:val="single" w:sz="6" w:space="0" w:color="F5F5F5"/>
                                                <w:left w:val="single" w:sz="6" w:space="0" w:color="F5F5F5"/>
                                                <w:bottom w:val="single" w:sz="6" w:space="0" w:color="F5F5F5"/>
                                                <w:right w:val="single" w:sz="6" w:space="0" w:color="F5F5F5"/>
                                              </w:divBdr>
                                              <w:divsChild>
                                                <w:div w:id="1153176512">
                                                  <w:marLeft w:val="0"/>
                                                  <w:marRight w:val="0"/>
                                                  <w:marTop w:val="0"/>
                                                  <w:marBottom w:val="0"/>
                                                  <w:divBdr>
                                                    <w:top w:val="none" w:sz="0" w:space="0" w:color="auto"/>
                                                    <w:left w:val="none" w:sz="0" w:space="0" w:color="auto"/>
                                                    <w:bottom w:val="none" w:sz="0" w:space="0" w:color="auto"/>
                                                    <w:right w:val="none" w:sz="0" w:space="0" w:color="auto"/>
                                                  </w:divBdr>
                                                  <w:divsChild>
                                                    <w:div w:id="926886366">
                                                      <w:marLeft w:val="0"/>
                                                      <w:marRight w:val="0"/>
                                                      <w:marTop w:val="0"/>
                                                      <w:marBottom w:val="0"/>
                                                      <w:divBdr>
                                                        <w:top w:val="none" w:sz="0" w:space="0" w:color="auto"/>
                                                        <w:left w:val="none" w:sz="0" w:space="0" w:color="auto"/>
                                                        <w:bottom w:val="none" w:sz="0" w:space="0" w:color="auto"/>
                                                        <w:right w:val="none" w:sz="0" w:space="0" w:color="auto"/>
                                                      </w:divBdr>
                                                    </w:div>
                                                  </w:divsChild>
                                                </w:div>
                                                <w:div w:id="389767357">
                                                  <w:marLeft w:val="0"/>
                                                  <w:marRight w:val="0"/>
                                                  <w:marTop w:val="0"/>
                                                  <w:marBottom w:val="0"/>
                                                  <w:divBdr>
                                                    <w:top w:val="none" w:sz="0" w:space="0" w:color="auto"/>
                                                    <w:left w:val="none" w:sz="0" w:space="0" w:color="auto"/>
                                                    <w:bottom w:val="none" w:sz="0" w:space="0" w:color="auto"/>
                                                    <w:right w:val="none" w:sz="0" w:space="0" w:color="auto"/>
                                                  </w:divBdr>
                                                  <w:divsChild>
                                                    <w:div w:id="1192377882">
                                                      <w:marLeft w:val="0"/>
                                                      <w:marRight w:val="0"/>
                                                      <w:marTop w:val="0"/>
                                                      <w:marBottom w:val="0"/>
                                                      <w:divBdr>
                                                        <w:top w:val="none" w:sz="0" w:space="0" w:color="auto"/>
                                                        <w:left w:val="none" w:sz="0" w:space="0" w:color="auto"/>
                                                        <w:bottom w:val="none" w:sz="0" w:space="0" w:color="auto"/>
                                                        <w:right w:val="none" w:sz="0" w:space="0" w:color="auto"/>
                                                      </w:divBdr>
                                                    </w:div>
                                                  </w:divsChild>
                                                </w:div>
                                                <w:div w:id="344018597">
                                                  <w:marLeft w:val="0"/>
                                                  <w:marRight w:val="0"/>
                                                  <w:marTop w:val="0"/>
                                                  <w:marBottom w:val="0"/>
                                                  <w:divBdr>
                                                    <w:top w:val="none" w:sz="0" w:space="0" w:color="auto"/>
                                                    <w:left w:val="none" w:sz="0" w:space="0" w:color="auto"/>
                                                    <w:bottom w:val="none" w:sz="0" w:space="0" w:color="auto"/>
                                                    <w:right w:val="none" w:sz="0" w:space="0" w:color="auto"/>
                                                  </w:divBdr>
                                                  <w:divsChild>
                                                    <w:div w:id="823938751">
                                                      <w:marLeft w:val="0"/>
                                                      <w:marRight w:val="0"/>
                                                      <w:marTop w:val="0"/>
                                                      <w:marBottom w:val="0"/>
                                                      <w:divBdr>
                                                        <w:top w:val="none" w:sz="0" w:space="0" w:color="auto"/>
                                                        <w:left w:val="none" w:sz="0" w:space="0" w:color="auto"/>
                                                        <w:bottom w:val="none" w:sz="0" w:space="0" w:color="auto"/>
                                                        <w:right w:val="none" w:sz="0" w:space="0" w:color="auto"/>
                                                      </w:divBdr>
                                                      <w:divsChild>
                                                        <w:div w:id="1356926836">
                                                          <w:marLeft w:val="0"/>
                                                          <w:marRight w:val="0"/>
                                                          <w:marTop w:val="0"/>
                                                          <w:marBottom w:val="0"/>
                                                          <w:divBdr>
                                                            <w:top w:val="none" w:sz="0" w:space="0" w:color="auto"/>
                                                            <w:left w:val="none" w:sz="0" w:space="0" w:color="auto"/>
                                                            <w:bottom w:val="none" w:sz="0" w:space="0" w:color="auto"/>
                                                            <w:right w:val="none" w:sz="0" w:space="0" w:color="auto"/>
                                                          </w:divBdr>
                                                        </w:div>
                                                        <w:div w:id="19280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6882">
                                              <w:marLeft w:val="0"/>
                                              <w:marRight w:val="0"/>
                                              <w:marTop w:val="0"/>
                                              <w:marBottom w:val="0"/>
                                              <w:divBdr>
                                                <w:top w:val="none" w:sz="0" w:space="0" w:color="auto"/>
                                                <w:left w:val="none" w:sz="0" w:space="0" w:color="auto"/>
                                                <w:bottom w:val="none" w:sz="0" w:space="0" w:color="auto"/>
                                                <w:right w:val="none" w:sz="0" w:space="0" w:color="auto"/>
                                              </w:divBdr>
                                              <w:divsChild>
                                                <w:div w:id="1746414349">
                                                  <w:marLeft w:val="0"/>
                                                  <w:marRight w:val="0"/>
                                                  <w:marTop w:val="600"/>
                                                  <w:marBottom w:val="0"/>
                                                  <w:divBdr>
                                                    <w:top w:val="none" w:sz="0" w:space="0" w:color="auto"/>
                                                    <w:left w:val="none" w:sz="0" w:space="0" w:color="auto"/>
                                                    <w:bottom w:val="none" w:sz="0" w:space="0" w:color="auto"/>
                                                    <w:right w:val="none" w:sz="0" w:space="0" w:color="auto"/>
                                                  </w:divBdr>
                                                  <w:divsChild>
                                                    <w:div w:id="113142314">
                                                      <w:marLeft w:val="0"/>
                                                      <w:marRight w:val="0"/>
                                                      <w:marTop w:val="0"/>
                                                      <w:marBottom w:val="0"/>
                                                      <w:divBdr>
                                                        <w:top w:val="none" w:sz="0" w:space="0" w:color="auto"/>
                                                        <w:left w:val="none" w:sz="0" w:space="0" w:color="auto"/>
                                                        <w:bottom w:val="none" w:sz="0" w:space="0" w:color="auto"/>
                                                        <w:right w:val="none" w:sz="0" w:space="0" w:color="auto"/>
                                                      </w:divBdr>
                                                      <w:divsChild>
                                                        <w:div w:id="385840456">
                                                          <w:marLeft w:val="0"/>
                                                          <w:marRight w:val="0"/>
                                                          <w:marTop w:val="0"/>
                                                          <w:marBottom w:val="0"/>
                                                          <w:divBdr>
                                                            <w:top w:val="none" w:sz="0" w:space="0" w:color="auto"/>
                                                            <w:left w:val="none" w:sz="0" w:space="0" w:color="auto"/>
                                                            <w:bottom w:val="none" w:sz="0" w:space="0" w:color="auto"/>
                                                            <w:right w:val="none" w:sz="0" w:space="0" w:color="auto"/>
                                                          </w:divBdr>
                                                          <w:divsChild>
                                                            <w:div w:id="141969383">
                                                              <w:marLeft w:val="0"/>
                                                              <w:marRight w:val="0"/>
                                                              <w:marTop w:val="0"/>
                                                              <w:marBottom w:val="0"/>
                                                              <w:divBdr>
                                                                <w:top w:val="none" w:sz="0" w:space="0" w:color="auto"/>
                                                                <w:left w:val="none" w:sz="0" w:space="0" w:color="auto"/>
                                                                <w:bottom w:val="none" w:sz="0" w:space="0" w:color="auto"/>
                                                                <w:right w:val="none" w:sz="0" w:space="0" w:color="auto"/>
                                                              </w:divBdr>
                                                              <w:divsChild>
                                                                <w:div w:id="1505627066">
                                                                  <w:marLeft w:val="0"/>
                                                                  <w:marRight w:val="0"/>
                                                                  <w:marTop w:val="100"/>
                                                                  <w:marBottom w:val="100"/>
                                                                  <w:divBdr>
                                                                    <w:top w:val="none" w:sz="0" w:space="0" w:color="auto"/>
                                                                    <w:left w:val="none" w:sz="0" w:space="0" w:color="auto"/>
                                                                    <w:bottom w:val="none" w:sz="0" w:space="0" w:color="auto"/>
                                                                    <w:right w:val="none" w:sz="0" w:space="0" w:color="auto"/>
                                                                  </w:divBdr>
                                                                </w:div>
                                                                <w:div w:id="5929788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08824593">
                                                  <w:marLeft w:val="0"/>
                                                  <w:marRight w:val="0"/>
                                                  <w:marTop w:val="0"/>
                                                  <w:marBottom w:val="0"/>
                                                  <w:divBdr>
                                                    <w:top w:val="none" w:sz="0" w:space="0" w:color="auto"/>
                                                    <w:left w:val="none" w:sz="0" w:space="0" w:color="auto"/>
                                                    <w:bottom w:val="none" w:sz="0" w:space="0" w:color="auto"/>
                                                    <w:right w:val="none" w:sz="0" w:space="0" w:color="auto"/>
                                                  </w:divBdr>
                                                  <w:divsChild>
                                                    <w:div w:id="554900348">
                                                      <w:marLeft w:val="0"/>
                                                      <w:marRight w:val="0"/>
                                                      <w:marTop w:val="90"/>
                                                      <w:marBottom w:val="90"/>
                                                      <w:divBdr>
                                                        <w:top w:val="none" w:sz="0" w:space="4" w:color="F0C36D"/>
                                                        <w:left w:val="none" w:sz="0" w:space="4" w:color="F0C36D"/>
                                                        <w:bottom w:val="none" w:sz="0" w:space="4" w:color="F0C36D"/>
                                                        <w:right w:val="none" w:sz="0" w:space="4" w:color="F0C36D"/>
                                                      </w:divBdr>
                                                      <w:divsChild>
                                                        <w:div w:id="455376255">
                                                          <w:marLeft w:val="0"/>
                                                          <w:marRight w:val="0"/>
                                                          <w:marTop w:val="0"/>
                                                          <w:marBottom w:val="0"/>
                                                          <w:divBdr>
                                                            <w:top w:val="none" w:sz="0" w:space="0" w:color="auto"/>
                                                            <w:left w:val="none" w:sz="0" w:space="0" w:color="auto"/>
                                                            <w:bottom w:val="none" w:sz="0" w:space="0" w:color="auto"/>
                                                            <w:right w:val="none" w:sz="0" w:space="0" w:color="auto"/>
                                                          </w:divBdr>
                                                        </w:div>
                                                      </w:divsChild>
                                                    </w:div>
                                                    <w:div w:id="1072579020">
                                                      <w:marLeft w:val="0"/>
                                                      <w:marRight w:val="0"/>
                                                      <w:marTop w:val="0"/>
                                                      <w:marBottom w:val="0"/>
                                                      <w:divBdr>
                                                        <w:top w:val="none" w:sz="0" w:space="0" w:color="auto"/>
                                                        <w:left w:val="none" w:sz="0" w:space="0" w:color="auto"/>
                                                        <w:bottom w:val="none" w:sz="0" w:space="0" w:color="auto"/>
                                                        <w:right w:val="none" w:sz="0" w:space="0" w:color="auto"/>
                                                      </w:divBdr>
                                                      <w:divsChild>
                                                        <w:div w:id="1764184152">
                                                          <w:marLeft w:val="0"/>
                                                          <w:marRight w:val="0"/>
                                                          <w:marTop w:val="0"/>
                                                          <w:marBottom w:val="0"/>
                                                          <w:divBdr>
                                                            <w:top w:val="none" w:sz="0" w:space="0" w:color="auto"/>
                                                            <w:left w:val="none" w:sz="0" w:space="0" w:color="auto"/>
                                                            <w:bottom w:val="none" w:sz="0" w:space="0" w:color="auto"/>
                                                            <w:right w:val="none" w:sz="0" w:space="0" w:color="auto"/>
                                                          </w:divBdr>
                                                        </w:div>
                                                        <w:div w:id="14333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840371">
                                  <w:marLeft w:val="0"/>
                                  <w:marRight w:val="0"/>
                                  <w:marTop w:val="0"/>
                                  <w:marBottom w:val="0"/>
                                  <w:divBdr>
                                    <w:top w:val="none" w:sz="0" w:space="0" w:color="auto"/>
                                    <w:left w:val="none" w:sz="0" w:space="0" w:color="auto"/>
                                    <w:bottom w:val="none" w:sz="0" w:space="0" w:color="auto"/>
                                    <w:right w:val="none" w:sz="0" w:space="0" w:color="auto"/>
                                  </w:divBdr>
                                  <w:divsChild>
                                    <w:div w:id="1754886933">
                                      <w:marLeft w:val="0"/>
                                      <w:marRight w:val="0"/>
                                      <w:marTop w:val="600"/>
                                      <w:marBottom w:val="0"/>
                                      <w:divBdr>
                                        <w:top w:val="none" w:sz="0" w:space="0" w:color="auto"/>
                                        <w:left w:val="none" w:sz="0" w:space="0" w:color="auto"/>
                                        <w:bottom w:val="none" w:sz="0" w:space="0" w:color="auto"/>
                                        <w:right w:val="none" w:sz="0" w:space="0" w:color="auto"/>
                                      </w:divBdr>
                                      <w:divsChild>
                                        <w:div w:id="1881089122">
                                          <w:marLeft w:val="0"/>
                                          <w:marRight w:val="0"/>
                                          <w:marTop w:val="0"/>
                                          <w:marBottom w:val="0"/>
                                          <w:divBdr>
                                            <w:top w:val="none" w:sz="0" w:space="0" w:color="auto"/>
                                            <w:left w:val="none" w:sz="0" w:space="0" w:color="auto"/>
                                            <w:bottom w:val="none" w:sz="0" w:space="0" w:color="auto"/>
                                            <w:right w:val="none" w:sz="0" w:space="0" w:color="auto"/>
                                          </w:divBdr>
                                          <w:divsChild>
                                            <w:div w:id="390232375">
                                              <w:marLeft w:val="0"/>
                                              <w:marRight w:val="0"/>
                                              <w:marTop w:val="0"/>
                                              <w:marBottom w:val="0"/>
                                              <w:divBdr>
                                                <w:top w:val="none" w:sz="0" w:space="0" w:color="auto"/>
                                                <w:left w:val="none" w:sz="0" w:space="0" w:color="auto"/>
                                                <w:bottom w:val="none" w:sz="0" w:space="0" w:color="auto"/>
                                                <w:right w:val="none" w:sz="0" w:space="0" w:color="auto"/>
                                              </w:divBdr>
                                              <w:divsChild>
                                                <w:div w:id="993993948">
                                                  <w:marLeft w:val="0"/>
                                                  <w:marRight w:val="0"/>
                                                  <w:marTop w:val="0"/>
                                                  <w:marBottom w:val="0"/>
                                                  <w:divBdr>
                                                    <w:top w:val="none" w:sz="0" w:space="0" w:color="auto"/>
                                                    <w:left w:val="none" w:sz="0" w:space="0" w:color="auto"/>
                                                    <w:bottom w:val="none" w:sz="0" w:space="0" w:color="auto"/>
                                                    <w:right w:val="none" w:sz="0" w:space="0" w:color="auto"/>
                                                  </w:divBdr>
                                                  <w:divsChild>
                                                    <w:div w:id="6516379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50825847">
                                  <w:marLeft w:val="0"/>
                                  <w:marRight w:val="0"/>
                                  <w:marTop w:val="0"/>
                                  <w:marBottom w:val="0"/>
                                  <w:divBdr>
                                    <w:top w:val="none" w:sz="0" w:space="0" w:color="auto"/>
                                    <w:left w:val="none" w:sz="0" w:space="0" w:color="auto"/>
                                    <w:bottom w:val="none" w:sz="0" w:space="0" w:color="auto"/>
                                    <w:right w:val="none" w:sz="0" w:space="0" w:color="auto"/>
                                  </w:divBdr>
                                  <w:divsChild>
                                    <w:div w:id="230621946">
                                      <w:marLeft w:val="0"/>
                                      <w:marRight w:val="0"/>
                                      <w:marTop w:val="0"/>
                                      <w:marBottom w:val="0"/>
                                      <w:divBdr>
                                        <w:top w:val="none" w:sz="0" w:space="0" w:color="auto"/>
                                        <w:left w:val="none" w:sz="0" w:space="0" w:color="auto"/>
                                        <w:bottom w:val="single" w:sz="6" w:space="3" w:color="CCCCCC"/>
                                        <w:right w:val="none" w:sz="0" w:space="0" w:color="auto"/>
                                      </w:divBdr>
                                    </w:div>
                                    <w:div w:id="1826899225">
                                      <w:marLeft w:val="0"/>
                                      <w:marRight w:val="0"/>
                                      <w:marTop w:val="0"/>
                                      <w:marBottom w:val="0"/>
                                      <w:divBdr>
                                        <w:top w:val="none" w:sz="0" w:space="0" w:color="auto"/>
                                        <w:left w:val="none" w:sz="0" w:space="0" w:color="auto"/>
                                        <w:bottom w:val="none" w:sz="0" w:space="0" w:color="auto"/>
                                        <w:right w:val="none" w:sz="0" w:space="0" w:color="auto"/>
                                      </w:divBdr>
                                      <w:divsChild>
                                        <w:div w:id="1217886656">
                                          <w:marLeft w:val="0"/>
                                          <w:marRight w:val="0"/>
                                          <w:marTop w:val="0"/>
                                          <w:marBottom w:val="0"/>
                                          <w:divBdr>
                                            <w:top w:val="none" w:sz="0" w:space="0" w:color="auto"/>
                                            <w:left w:val="none" w:sz="0" w:space="0" w:color="auto"/>
                                            <w:bottom w:val="none" w:sz="0" w:space="0" w:color="auto"/>
                                            <w:right w:val="none" w:sz="0" w:space="0" w:color="auto"/>
                                          </w:divBdr>
                                          <w:divsChild>
                                            <w:div w:id="2049182015">
                                              <w:marLeft w:val="0"/>
                                              <w:marRight w:val="60"/>
                                              <w:marTop w:val="0"/>
                                              <w:marBottom w:val="0"/>
                                              <w:divBdr>
                                                <w:top w:val="none" w:sz="0" w:space="0" w:color="auto"/>
                                                <w:left w:val="none" w:sz="0" w:space="0" w:color="auto"/>
                                                <w:bottom w:val="none" w:sz="0" w:space="0" w:color="auto"/>
                                                <w:right w:val="none" w:sz="0" w:space="0" w:color="auto"/>
                                              </w:divBdr>
                                              <w:divsChild>
                                                <w:div w:id="279263796">
                                                  <w:marLeft w:val="0"/>
                                                  <w:marRight w:val="0"/>
                                                  <w:marTop w:val="0"/>
                                                  <w:marBottom w:val="0"/>
                                                  <w:divBdr>
                                                    <w:top w:val="none" w:sz="0" w:space="0" w:color="auto"/>
                                                    <w:left w:val="none" w:sz="0" w:space="0" w:color="auto"/>
                                                    <w:bottom w:val="none" w:sz="0" w:space="0" w:color="auto"/>
                                                    <w:right w:val="none" w:sz="0" w:space="0" w:color="auto"/>
                                                  </w:divBdr>
                                                  <w:divsChild>
                                                    <w:div w:id="210270517">
                                                      <w:marLeft w:val="0"/>
                                                      <w:marRight w:val="0"/>
                                                      <w:marTop w:val="0"/>
                                                      <w:marBottom w:val="0"/>
                                                      <w:divBdr>
                                                        <w:top w:val="none" w:sz="0" w:space="0" w:color="auto"/>
                                                        <w:left w:val="none" w:sz="0" w:space="0" w:color="auto"/>
                                                        <w:bottom w:val="none" w:sz="0" w:space="0" w:color="auto"/>
                                                        <w:right w:val="none" w:sz="0" w:space="0" w:color="auto"/>
                                                      </w:divBdr>
                                                      <w:divsChild>
                                                        <w:div w:id="1946113904">
                                                          <w:marLeft w:val="0"/>
                                                          <w:marRight w:val="0"/>
                                                          <w:marTop w:val="0"/>
                                                          <w:marBottom w:val="0"/>
                                                          <w:divBdr>
                                                            <w:top w:val="none" w:sz="0" w:space="0" w:color="auto"/>
                                                            <w:left w:val="none" w:sz="0" w:space="0" w:color="auto"/>
                                                            <w:bottom w:val="none" w:sz="0" w:space="0" w:color="auto"/>
                                                            <w:right w:val="none" w:sz="0" w:space="0" w:color="auto"/>
                                                          </w:divBdr>
                                                          <w:divsChild>
                                                            <w:div w:id="9248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34125">
                                                  <w:marLeft w:val="0"/>
                                                  <w:marRight w:val="0"/>
                                                  <w:marTop w:val="0"/>
                                                  <w:marBottom w:val="0"/>
                                                  <w:divBdr>
                                                    <w:top w:val="none" w:sz="0" w:space="0" w:color="auto"/>
                                                    <w:left w:val="none" w:sz="0" w:space="0" w:color="auto"/>
                                                    <w:bottom w:val="none" w:sz="0" w:space="0" w:color="auto"/>
                                                    <w:right w:val="none" w:sz="0" w:space="0" w:color="auto"/>
                                                  </w:divBdr>
                                                  <w:divsChild>
                                                    <w:div w:id="1354263821">
                                                      <w:marLeft w:val="0"/>
                                                      <w:marRight w:val="0"/>
                                                      <w:marTop w:val="0"/>
                                                      <w:marBottom w:val="0"/>
                                                      <w:divBdr>
                                                        <w:top w:val="none" w:sz="0" w:space="0" w:color="auto"/>
                                                        <w:left w:val="none" w:sz="0" w:space="0" w:color="auto"/>
                                                        <w:bottom w:val="none" w:sz="0" w:space="0" w:color="auto"/>
                                                        <w:right w:val="none" w:sz="0" w:space="0" w:color="auto"/>
                                                      </w:divBdr>
                                                      <w:divsChild>
                                                        <w:div w:id="779105175">
                                                          <w:marLeft w:val="0"/>
                                                          <w:marRight w:val="0"/>
                                                          <w:marTop w:val="0"/>
                                                          <w:marBottom w:val="0"/>
                                                          <w:divBdr>
                                                            <w:top w:val="none" w:sz="0" w:space="0" w:color="auto"/>
                                                            <w:left w:val="none" w:sz="0" w:space="0" w:color="auto"/>
                                                            <w:bottom w:val="none" w:sz="0" w:space="0" w:color="auto"/>
                                                            <w:right w:val="none" w:sz="0" w:space="0" w:color="auto"/>
                                                          </w:divBdr>
                                                          <w:divsChild>
                                                            <w:div w:id="21250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85763">
                                                  <w:marLeft w:val="0"/>
                                                  <w:marRight w:val="0"/>
                                                  <w:marTop w:val="0"/>
                                                  <w:marBottom w:val="0"/>
                                                  <w:divBdr>
                                                    <w:top w:val="none" w:sz="0" w:space="0" w:color="auto"/>
                                                    <w:left w:val="none" w:sz="0" w:space="0" w:color="auto"/>
                                                    <w:bottom w:val="none" w:sz="0" w:space="0" w:color="auto"/>
                                                    <w:right w:val="none" w:sz="0" w:space="0" w:color="auto"/>
                                                  </w:divBdr>
                                                  <w:divsChild>
                                                    <w:div w:id="1349603556">
                                                      <w:marLeft w:val="0"/>
                                                      <w:marRight w:val="0"/>
                                                      <w:marTop w:val="0"/>
                                                      <w:marBottom w:val="0"/>
                                                      <w:divBdr>
                                                        <w:top w:val="none" w:sz="0" w:space="0" w:color="auto"/>
                                                        <w:left w:val="none" w:sz="0" w:space="0" w:color="auto"/>
                                                        <w:bottom w:val="none" w:sz="0" w:space="0" w:color="auto"/>
                                                        <w:right w:val="none" w:sz="0" w:space="0" w:color="auto"/>
                                                      </w:divBdr>
                                                      <w:divsChild>
                                                        <w:div w:id="1632902839">
                                                          <w:marLeft w:val="0"/>
                                                          <w:marRight w:val="0"/>
                                                          <w:marTop w:val="0"/>
                                                          <w:marBottom w:val="0"/>
                                                          <w:divBdr>
                                                            <w:top w:val="none" w:sz="0" w:space="0" w:color="auto"/>
                                                            <w:left w:val="none" w:sz="0" w:space="0" w:color="auto"/>
                                                            <w:bottom w:val="none" w:sz="0" w:space="0" w:color="auto"/>
                                                            <w:right w:val="none" w:sz="0" w:space="0" w:color="auto"/>
                                                          </w:divBdr>
                                                          <w:divsChild>
                                                            <w:div w:id="20446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5064">
                                                  <w:marLeft w:val="0"/>
                                                  <w:marRight w:val="0"/>
                                                  <w:marTop w:val="0"/>
                                                  <w:marBottom w:val="0"/>
                                                  <w:divBdr>
                                                    <w:top w:val="none" w:sz="0" w:space="0" w:color="auto"/>
                                                    <w:left w:val="none" w:sz="0" w:space="0" w:color="auto"/>
                                                    <w:bottom w:val="none" w:sz="0" w:space="0" w:color="auto"/>
                                                    <w:right w:val="none" w:sz="0" w:space="0" w:color="auto"/>
                                                  </w:divBdr>
                                                  <w:divsChild>
                                                    <w:div w:id="1844512401">
                                                      <w:marLeft w:val="0"/>
                                                      <w:marRight w:val="0"/>
                                                      <w:marTop w:val="0"/>
                                                      <w:marBottom w:val="0"/>
                                                      <w:divBdr>
                                                        <w:top w:val="none" w:sz="0" w:space="0" w:color="auto"/>
                                                        <w:left w:val="none" w:sz="0" w:space="0" w:color="auto"/>
                                                        <w:bottom w:val="none" w:sz="0" w:space="0" w:color="auto"/>
                                                        <w:right w:val="none" w:sz="0" w:space="0" w:color="auto"/>
                                                      </w:divBdr>
                                                      <w:divsChild>
                                                        <w:div w:id="200913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77342">
                                          <w:marLeft w:val="0"/>
                                          <w:marRight w:val="0"/>
                                          <w:marTop w:val="0"/>
                                          <w:marBottom w:val="0"/>
                                          <w:divBdr>
                                            <w:top w:val="none" w:sz="0" w:space="0" w:color="auto"/>
                                            <w:left w:val="none" w:sz="0" w:space="0" w:color="auto"/>
                                            <w:bottom w:val="none" w:sz="0" w:space="0" w:color="auto"/>
                                            <w:right w:val="none" w:sz="0" w:space="0" w:color="auto"/>
                                          </w:divBdr>
                                          <w:divsChild>
                                            <w:div w:id="950554678">
                                              <w:marLeft w:val="60"/>
                                              <w:marRight w:val="0"/>
                                              <w:marTop w:val="0"/>
                                              <w:marBottom w:val="0"/>
                                              <w:divBdr>
                                                <w:top w:val="none" w:sz="0" w:space="0" w:color="auto"/>
                                                <w:left w:val="none" w:sz="0" w:space="0" w:color="auto"/>
                                                <w:bottom w:val="none" w:sz="0" w:space="0" w:color="auto"/>
                                                <w:right w:val="none" w:sz="0" w:space="0" w:color="auto"/>
                                              </w:divBdr>
                                              <w:divsChild>
                                                <w:div w:id="1244602815">
                                                  <w:marLeft w:val="0"/>
                                                  <w:marRight w:val="0"/>
                                                  <w:marTop w:val="0"/>
                                                  <w:marBottom w:val="0"/>
                                                  <w:divBdr>
                                                    <w:top w:val="none" w:sz="0" w:space="0" w:color="auto"/>
                                                    <w:left w:val="none" w:sz="0" w:space="0" w:color="auto"/>
                                                    <w:bottom w:val="none" w:sz="0" w:space="0" w:color="auto"/>
                                                    <w:right w:val="none" w:sz="0" w:space="0" w:color="auto"/>
                                                  </w:divBdr>
                                                  <w:divsChild>
                                                    <w:div w:id="1975283298">
                                                      <w:marLeft w:val="0"/>
                                                      <w:marRight w:val="0"/>
                                                      <w:marTop w:val="0"/>
                                                      <w:marBottom w:val="0"/>
                                                      <w:divBdr>
                                                        <w:top w:val="none" w:sz="0" w:space="0" w:color="auto"/>
                                                        <w:left w:val="none" w:sz="0" w:space="0" w:color="auto"/>
                                                        <w:bottom w:val="none" w:sz="0" w:space="0" w:color="auto"/>
                                                        <w:right w:val="none" w:sz="0" w:space="0" w:color="auto"/>
                                                      </w:divBdr>
                                                      <w:divsChild>
                                                        <w:div w:id="1455975875">
                                                          <w:marLeft w:val="0"/>
                                                          <w:marRight w:val="0"/>
                                                          <w:marTop w:val="0"/>
                                                          <w:marBottom w:val="0"/>
                                                          <w:divBdr>
                                                            <w:top w:val="none" w:sz="0" w:space="0" w:color="auto"/>
                                                            <w:left w:val="none" w:sz="0" w:space="0" w:color="auto"/>
                                                            <w:bottom w:val="none" w:sz="0" w:space="0" w:color="auto"/>
                                                            <w:right w:val="none" w:sz="0" w:space="0" w:color="auto"/>
                                                          </w:divBdr>
                                                          <w:divsChild>
                                                            <w:div w:id="18140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7076353">
              <w:marLeft w:val="0"/>
              <w:marRight w:val="0"/>
              <w:marTop w:val="0"/>
              <w:marBottom w:val="0"/>
              <w:divBdr>
                <w:top w:val="single" w:sz="6" w:space="31" w:color="F0C36D"/>
                <w:left w:val="single" w:sz="6" w:space="31" w:color="F0C36D"/>
                <w:bottom w:val="single" w:sz="6" w:space="31" w:color="F0C36D"/>
                <w:right w:val="single" w:sz="6" w:space="31" w:color="F0C36D"/>
              </w:divBdr>
            </w:div>
            <w:div w:id="629093137">
              <w:marLeft w:val="0"/>
              <w:marRight w:val="0"/>
              <w:marTop w:val="0"/>
              <w:marBottom w:val="0"/>
              <w:divBdr>
                <w:top w:val="single" w:sz="6" w:space="31" w:color="F0C36D"/>
                <w:left w:val="single" w:sz="6" w:space="31" w:color="F0C36D"/>
                <w:bottom w:val="single" w:sz="6" w:space="31" w:color="F0C36D"/>
                <w:right w:val="single" w:sz="6" w:space="31" w:color="F0C36D"/>
              </w:divBdr>
            </w:div>
            <w:div w:id="761150319">
              <w:marLeft w:val="0"/>
              <w:marRight w:val="0"/>
              <w:marTop w:val="0"/>
              <w:marBottom w:val="0"/>
              <w:divBdr>
                <w:top w:val="single" w:sz="6" w:space="31" w:color="F0C36D"/>
                <w:left w:val="single" w:sz="6" w:space="31" w:color="F0C36D"/>
                <w:bottom w:val="single" w:sz="6" w:space="31" w:color="F0C36D"/>
                <w:right w:val="single" w:sz="6" w:space="31" w:color="F0C36D"/>
              </w:divBdr>
            </w:div>
            <w:div w:id="658730506">
              <w:marLeft w:val="0"/>
              <w:marRight w:val="0"/>
              <w:marTop w:val="0"/>
              <w:marBottom w:val="0"/>
              <w:divBdr>
                <w:top w:val="single" w:sz="6" w:space="31" w:color="F0C36D"/>
                <w:left w:val="single" w:sz="6" w:space="31" w:color="F0C36D"/>
                <w:bottom w:val="single" w:sz="6" w:space="31" w:color="F0C36D"/>
                <w:right w:val="single" w:sz="6" w:space="31" w:color="F0C36D"/>
              </w:divBdr>
            </w:div>
            <w:div w:id="348676419">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dical@vsoint.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so.org.uk/volunteer/frequently-asked-question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776834f36f2407f818d046cd9112ac6 xmlns="D82B74A4-D7D9-43D5-8643-996B8303DF46">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a4cb9114-7a02-4591-b993-20aab02726c5</TermId>
        </TermInfo>
      </Terms>
    </g776834f36f2407f818d046cd9112ac6>
    <SharedWithUsers xmlns="158fb15a-a011-41d2-90f5-f3d28363d91b">
      <UserInfo>
        <DisplayName>Raj Kumar Gandharba</DisplayName>
        <AccountId>167</AccountId>
        <AccountType/>
      </UserInfo>
      <UserInfo>
        <DisplayName>Shaleen Rakesh</DisplayName>
        <AccountId>372</AccountId>
        <AccountType/>
      </UserInfo>
      <UserInfo>
        <DisplayName>Heather Alcock</DisplayName>
        <AccountId>139</AccountId>
        <AccountType/>
      </UserInfo>
      <UserInfo>
        <DisplayName>Wambui Komu</DisplayName>
        <AccountId>57</AccountId>
        <AccountType/>
      </UserInfo>
      <UserInfo>
        <DisplayName>Ria Kulenovic</DisplayName>
        <AccountId>552</AccountId>
        <AccountType/>
      </UserInfo>
      <UserInfo>
        <DisplayName>Sarah Challoner</DisplayName>
        <AccountId>383</AccountId>
        <AccountType/>
      </UserInfo>
    </SharedWithUsers>
    <_dlc_DocId xmlns="158fb15a-a011-41d2-90f5-f3d28363d91b">VSOINT-1947959470-4845</_dlc_DocId>
    <TaxCatchAll xmlns="158fb15a-a011-41d2-90f5-f3d28363d91b">
      <Value>2</Value>
    </TaxCatchAll>
    <_dlc_DocIdUrl xmlns="158fb15a-a011-41d2-90f5-f3d28363d91b">
      <Url>https://vsointernational.sharepoint.com/programmes/engagement/_layouts/15/DocIdRedir.aspx?ID=VSOINT-1947959470-4845</Url>
      <Description>VSOINT-1947959470-4845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7EF541387189D44AC0FBCF7DE7B854A" ma:contentTypeVersion="32" ma:contentTypeDescription="Create a new document." ma:contentTypeScope="" ma:versionID="55d300408920c26fa569ab54d1652dea">
  <xsd:schema xmlns:xsd="http://www.w3.org/2001/XMLSchema" xmlns:xs="http://www.w3.org/2001/XMLSchema" xmlns:p="http://schemas.microsoft.com/office/2006/metadata/properties" xmlns:ns2="158fb15a-a011-41d2-90f5-f3d28363d91b" xmlns:ns3="D82B74A4-D7D9-43D5-8643-996B8303DF46" xmlns:ns4="d82b74a4-d7d9-43d5-8643-996b8303df46" targetNamespace="http://schemas.microsoft.com/office/2006/metadata/properties" ma:root="true" ma:fieldsID="79f6c4d5e3e14bd4c7b8906f0cdb0c8b" ns2:_="" ns3:_="" ns4:_="">
    <xsd:import namespace="158fb15a-a011-41d2-90f5-f3d28363d91b"/>
    <xsd:import namespace="D82B74A4-D7D9-43D5-8643-996B8303DF46"/>
    <xsd:import namespace="d82b74a4-d7d9-43d5-8643-996b8303df46"/>
    <xsd:element name="properties">
      <xsd:complexType>
        <xsd:sequence>
          <xsd:element name="documentManagement">
            <xsd:complexType>
              <xsd:all>
                <xsd:element ref="ns2:_dlc_DocId" minOccurs="0"/>
                <xsd:element ref="ns2:_dlc_DocIdUrl" minOccurs="0"/>
                <xsd:element ref="ns2:_dlc_DocIdPersistId" minOccurs="0"/>
                <xsd:element ref="ns3:g776834f36f2407f818d046cd9112ac6" minOccurs="0"/>
                <xsd:element ref="ns2:TaxCatchAll" minOccurs="0"/>
                <xsd:element ref="ns2:SharedWithUsers" minOccurs="0"/>
                <xsd:element ref="ns2:SharedWithDetails" minOccurs="0"/>
                <xsd:element ref="ns4:MediaServiceMetadata" minOccurs="0"/>
                <xsd:element ref="ns4:MediaServiceFastMetadata"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fb15a-a011-41d2-90f5-f3d28363d9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3c38cdf5-81ce-4d26-a801-5598e6d29282}" ma:internalName="TaxCatchAll" ma:showField="CatchAllData" ma:web="158fb15a-a011-41d2-90f5-f3d28363d91b">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TaxCatchAllLabel" ma:index="18" nillable="true" ma:displayName="Taxonomy Catch All Column1" ma:hidden="true" ma:list="{3c38cdf5-81ce-4d26-a801-5598e6d29282}" ma:internalName="TaxCatchAllLabel" ma:readOnly="true" ma:showField="CatchAllDataLabel" ma:web="158fb15a-a011-41d2-90f5-f3d28363d9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2B74A4-D7D9-43D5-8643-996B8303DF46" elementFormDefault="qualified">
    <xsd:import namespace="http://schemas.microsoft.com/office/2006/documentManagement/types"/>
    <xsd:import namespace="http://schemas.microsoft.com/office/infopath/2007/PartnerControls"/>
    <xsd:element name="g776834f36f2407f818d046cd9112ac6" ma:index="12" ma:taxonomy="true" ma:internalName="g776834f36f2407f818d046cd9112ac6" ma:taxonomyFieldName="Document_x0020_Type" ma:displayName="Document Type" ma:default="2;#General|a4cb9114-7a02-4591-b993-20aab02726c5" ma:fieldId="{0776834f-36f2-407f-818d-046cd9112ac6}" ma:sspId="701e9585-7697-4faf-96c3-5ae17db16786" ma:termSetId="4079c912-04e8-4f5d-b150-63878cfe8fe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2b74a4-d7d9-43d5-8643-996b8303df46"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4E2CD-4E1B-4F36-951B-60B7A2B46227}">
  <ds:schemaRefs>
    <ds:schemaRef ds:uri="http://schemas.microsoft.com/office/2006/metadata/properties"/>
    <ds:schemaRef ds:uri="http://schemas.microsoft.com/office/infopath/2007/PartnerControls"/>
    <ds:schemaRef ds:uri="D82B74A4-D7D9-43D5-8643-996B8303DF46"/>
    <ds:schemaRef ds:uri="158fb15a-a011-41d2-90f5-f3d28363d91b"/>
  </ds:schemaRefs>
</ds:datastoreItem>
</file>

<file path=customXml/itemProps2.xml><?xml version="1.0" encoding="utf-8"?>
<ds:datastoreItem xmlns:ds="http://schemas.openxmlformats.org/officeDocument/2006/customXml" ds:itemID="{5FB42AC5-689A-4FFA-BB42-8E83E59EA8B6}">
  <ds:schemaRefs>
    <ds:schemaRef ds:uri="http://schemas.microsoft.com/sharepoint/events"/>
  </ds:schemaRefs>
</ds:datastoreItem>
</file>

<file path=customXml/itemProps3.xml><?xml version="1.0" encoding="utf-8"?>
<ds:datastoreItem xmlns:ds="http://schemas.openxmlformats.org/officeDocument/2006/customXml" ds:itemID="{116B19B2-043B-420C-A633-A0129DA70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fb15a-a011-41d2-90f5-f3d28363d91b"/>
    <ds:schemaRef ds:uri="D82B74A4-D7D9-43D5-8643-996B8303DF46"/>
    <ds:schemaRef ds:uri="d82b74a4-d7d9-43d5-8643-996b8303d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DC23E-5A78-4306-98D0-C2B293FCA12F}">
  <ds:schemaRefs>
    <ds:schemaRef ds:uri="http://schemas.microsoft.com/office/2006/metadata/longProperties"/>
  </ds:schemaRefs>
</ds:datastoreItem>
</file>

<file path=customXml/itemProps5.xml><?xml version="1.0" encoding="utf-8"?>
<ds:datastoreItem xmlns:ds="http://schemas.openxmlformats.org/officeDocument/2006/customXml" ds:itemID="{74840A52-38B9-46E6-97AA-93D8F68FA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VSO</Company>
  <LinksUpToDate>false</LinksUpToDate>
  <CharactersWithSpaces>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astillr</dc:creator>
  <cp:keywords/>
  <cp:lastModifiedBy>Muheti Mbazima</cp:lastModifiedBy>
  <cp:revision>2</cp:revision>
  <dcterms:created xsi:type="dcterms:W3CDTF">2018-07-05T10:42:00Z</dcterms:created>
  <dcterms:modified xsi:type="dcterms:W3CDTF">2018-07-05T10:42:00Z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520d1149-a3bb-4172-b174-cd8283cb1e23</vt:lpwstr>
  </property>
  <property fmtid="{D5CDD505-2E9C-101B-9397-08002B2CF9AE}" pid="3" name="display_urn:schemas-microsoft-com:office:office#SharedWithUsers">
    <vt:lpwstr>Raj Kumar Gandharba;Shaleen Rakesh;Heather Alcock;Wambui Komu;Ria Kulenovic;Sarah Challoner</vt:lpwstr>
  </property>
  <property fmtid="{D5CDD505-2E9C-101B-9397-08002B2CF9AE}" pid="4" name="Document Type">
    <vt:lpwstr>2;#General|a4cb9114-7a02-4591-b993-20aab02726c5</vt:lpwstr>
  </property>
  <property fmtid="{D5CDD505-2E9C-101B-9397-08002B2CF9AE}" pid="5" name="ContentTypeId">
    <vt:lpwstr>0x010100E7EF541387189D44AC0FBCF7DE7B854A</vt:lpwstr>
  </property>
</Properties>
</file>